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5B3" w:rsidRDefault="00CA35B3" w:rsidP="00E908C9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tbl>
      <w:tblPr>
        <w:tblpPr w:leftFromText="180" w:rightFromText="180" w:bottomFromText="200" w:vertAnchor="text" w:horzAnchor="margin" w:tblpY="-41"/>
        <w:tblW w:w="15769" w:type="dxa"/>
        <w:tblLook w:val="04A0"/>
      </w:tblPr>
      <w:tblGrid>
        <w:gridCol w:w="5670"/>
        <w:gridCol w:w="5245"/>
        <w:gridCol w:w="4854"/>
      </w:tblGrid>
      <w:tr w:rsidR="00CA35B3" w:rsidTr="00CA35B3">
        <w:tc>
          <w:tcPr>
            <w:tcW w:w="5670" w:type="dxa"/>
            <w:hideMark/>
          </w:tcPr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«Рассмотрено»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Руководитель ШМО начальных классов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 /Галимова Э.Т./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Протокол №1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от «31» августа 2019 г.</w:t>
            </w:r>
          </w:p>
        </w:tc>
        <w:tc>
          <w:tcPr>
            <w:tcW w:w="5245" w:type="dxa"/>
            <w:hideMark/>
          </w:tcPr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«Согласовано»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Заместитель директора по УР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МБОУ «ООШ №6»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___________/Закирова Г.С./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«31» августа 2019 г.</w:t>
            </w:r>
          </w:p>
        </w:tc>
        <w:tc>
          <w:tcPr>
            <w:tcW w:w="4854" w:type="dxa"/>
            <w:hideMark/>
          </w:tcPr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Утверждено 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и введено в действие приказом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директора МБОУ «ООШ №6»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______________/Ахметзянова Д.Г./</w:t>
            </w:r>
          </w:p>
          <w:p w:rsidR="00CA35B3" w:rsidRDefault="00CA35B3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Приказ №165 от «31» августа 2019 г.</w:t>
            </w:r>
          </w:p>
        </w:tc>
      </w:tr>
    </w:tbl>
    <w:p w:rsidR="00CA35B3" w:rsidRDefault="00CA35B3" w:rsidP="00CA35B3">
      <w:pPr>
        <w:spacing w:after="0"/>
        <w:ind w:right="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</w:p>
    <w:p w:rsidR="00CA35B3" w:rsidRPr="00CA35B3" w:rsidRDefault="00CA35B3" w:rsidP="00CA35B3">
      <w:pPr>
        <w:spacing w:after="0"/>
        <w:ind w:right="68"/>
        <w:rPr>
          <w:rFonts w:ascii="Times New Roman" w:hAnsi="Times New Roman" w:cs="Times New Roman"/>
          <w:b/>
          <w:sz w:val="24"/>
          <w:szCs w:val="24"/>
        </w:rPr>
      </w:pPr>
    </w:p>
    <w:p w:rsidR="00CA35B3" w:rsidRDefault="00CA35B3" w:rsidP="00CA35B3">
      <w:pPr>
        <w:autoSpaceDN w:val="0"/>
        <w:ind w:right="68"/>
        <w:jc w:val="center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Календарно-тематическое планирование</w:t>
      </w:r>
    </w:p>
    <w:p w:rsidR="00CA35B3" w:rsidRDefault="00CA35B3" w:rsidP="00CA35B3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  математике для 1 класса</w:t>
      </w:r>
    </w:p>
    <w:p w:rsidR="00CA35B3" w:rsidRDefault="00CA35B3" w:rsidP="00CA35B3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учителя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квалификационной категории</w:t>
      </w:r>
    </w:p>
    <w:p w:rsidR="00CA35B3" w:rsidRDefault="00CA35B3" w:rsidP="00CA35B3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МБОУ «Основная общеобразовательная школа № 6»</w:t>
      </w:r>
    </w:p>
    <w:p w:rsidR="00CA35B3" w:rsidRDefault="00CA35B3" w:rsidP="00CA35B3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Мельниковой Светланы Михайловны</w:t>
      </w:r>
    </w:p>
    <w:p w:rsidR="00CA35B3" w:rsidRDefault="00CA35B3" w:rsidP="00CA35B3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A35B3" w:rsidRDefault="00CA35B3" w:rsidP="00CA35B3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A35B3" w:rsidRDefault="00CA35B3" w:rsidP="00CA35B3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Принято на заседании                                                                                                                       </w:t>
      </w:r>
    </w:p>
    <w:p w:rsidR="00CA35B3" w:rsidRDefault="00CA35B3" w:rsidP="00CA35B3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педагогического совета</w:t>
      </w:r>
    </w:p>
    <w:p w:rsidR="00CA35B3" w:rsidRDefault="00CA35B3" w:rsidP="00CA35B3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протокол № 1 от «31» августа 2019г</w:t>
      </w:r>
    </w:p>
    <w:p w:rsidR="00CA35B3" w:rsidRDefault="00CA35B3" w:rsidP="00CA35B3">
      <w:pPr>
        <w:autoSpaceDN w:val="0"/>
        <w:spacing w:after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CA35B3" w:rsidRDefault="00CA35B3" w:rsidP="00CA35B3">
      <w:pPr>
        <w:autoSpaceDN w:val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CA35B3" w:rsidRDefault="00CA35B3" w:rsidP="00CA35B3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A35B3" w:rsidRDefault="00CA35B3" w:rsidP="00CA35B3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2019 – 2020 учебный год</w:t>
      </w:r>
    </w:p>
    <w:p w:rsidR="00E908C9" w:rsidRDefault="00E908C9" w:rsidP="00E908C9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A35B3" w:rsidRDefault="00CA35B3" w:rsidP="00E908C9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A35B3" w:rsidRDefault="00CA35B3" w:rsidP="00E908C9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CA35B3" w:rsidRPr="00BB0E52" w:rsidRDefault="00CA35B3" w:rsidP="00E908C9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E908C9" w:rsidRDefault="00E908C9" w:rsidP="00E908C9">
      <w:pPr>
        <w:autoSpaceDN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DA2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174DA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908C9" w:rsidRPr="00174DA2" w:rsidRDefault="00E908C9" w:rsidP="00E908C9">
      <w:pPr>
        <w:autoSpaceDN w:val="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93" w:type="dxa"/>
        <w:tblInd w:w="-459" w:type="dxa"/>
        <w:tblLayout w:type="fixed"/>
        <w:tblLook w:val="0000"/>
      </w:tblPr>
      <w:tblGrid>
        <w:gridCol w:w="709"/>
        <w:gridCol w:w="1984"/>
        <w:gridCol w:w="2836"/>
        <w:gridCol w:w="5245"/>
        <w:gridCol w:w="2976"/>
        <w:gridCol w:w="851"/>
        <w:gridCol w:w="992"/>
      </w:tblGrid>
      <w:tr w:rsidR="00E908C9" w:rsidRPr="00DC38FF" w:rsidTr="00CA35B3">
        <w:trPr>
          <w:trHeight w:val="109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08C9" w:rsidRPr="00DC38FF" w:rsidRDefault="00E908C9" w:rsidP="00CA35B3">
            <w:pPr>
              <w:tabs>
                <w:tab w:val="left" w:pos="741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№</w:t>
            </w:r>
          </w:p>
          <w:p w:rsidR="00E908C9" w:rsidRPr="00DC38FF" w:rsidRDefault="00E908C9" w:rsidP="00CA35B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08C9" w:rsidRPr="00DC38FF" w:rsidRDefault="00E908C9" w:rsidP="00CA35B3">
            <w:pPr>
              <w:tabs>
                <w:tab w:val="left" w:pos="741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Раздел, тема урока</w:t>
            </w:r>
          </w:p>
        </w:tc>
        <w:tc>
          <w:tcPr>
            <w:tcW w:w="11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741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tabs>
                <w:tab w:val="left" w:pos="74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Планируемые результаты освоения материала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8C9" w:rsidRPr="00DC38FF" w:rsidRDefault="00E908C9" w:rsidP="00CA35B3">
            <w:pPr>
              <w:tabs>
                <w:tab w:val="left" w:pos="741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Дата проведения</w:t>
            </w:r>
          </w:p>
        </w:tc>
      </w:tr>
      <w:tr w:rsidR="00E908C9" w:rsidRPr="00DC38FF" w:rsidTr="00CA35B3">
        <w:trPr>
          <w:trHeight w:val="7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741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предметные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741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метапредметные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личностные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Факт</w:t>
            </w:r>
          </w:p>
        </w:tc>
      </w:tr>
      <w:tr w:rsidR="00E908C9" w:rsidRPr="00DC38FF" w:rsidTr="00CA35B3">
        <w:trPr>
          <w:trHeight w:val="21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Сравнение и счёт предметов 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Форма предметов.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различать предметы по форме; знать геометрические формы.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способов сравнения предметов.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осмысление себя и предметов в пространстве.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О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сознание себя и предметов в пространстве (Где я? Какой я?). Принимать новый статус «ученик», внутреннюю позицию школьника на уровне положительного отношения к школе, принимать образ «хорошего ученика»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Величина предметов. 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различать предметы по величине; пользоваться терминологией.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b/>
                <w:i/>
                <w:color w:val="292929"/>
                <w:spacing w:val="30"/>
                <w:sz w:val="24"/>
                <w:szCs w:val="24"/>
                <w:lang w:eastAsia="en-US"/>
              </w:rPr>
              <w:t>Познавательные:</w:t>
            </w:r>
            <w:r w:rsidRPr="00DC38FF">
              <w:rPr>
                <w:rFonts w:ascii="Times New Roman" w:eastAsia="Calibri" w:hAnsi="Times New Roman" w:cs="Times New Roman"/>
                <w:iCs/>
                <w:color w:val="292929"/>
                <w:sz w:val="24"/>
                <w:szCs w:val="24"/>
                <w:lang w:eastAsia="en-US"/>
              </w:rPr>
              <w:t>общеучебные</w:t>
            </w:r>
            <w:r w:rsidRPr="00DC38FF">
              <w:rPr>
                <w:rFonts w:ascii="Times New Roman" w:eastAsia="Calibri" w:hAnsi="Times New Roman" w:cs="Times New Roman"/>
                <w:color w:val="292929"/>
                <w:spacing w:val="30"/>
                <w:sz w:val="24"/>
                <w:szCs w:val="24"/>
                <w:lang w:eastAsia="en-US"/>
              </w:rPr>
              <w:t xml:space="preserve"> –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определение свойств предмета; упражнение в навыках счета; </w:t>
            </w:r>
            <w:r w:rsidRPr="00DC38FF">
              <w:rPr>
                <w:rFonts w:ascii="Times New Roman" w:eastAsia="Calibri" w:hAnsi="Times New Roman" w:cs="Times New Roman"/>
                <w:iCs/>
                <w:color w:val="292929"/>
                <w:sz w:val="24"/>
                <w:szCs w:val="24"/>
                <w:lang w:eastAsia="en-US"/>
              </w:rPr>
              <w:t xml:space="preserve">логические –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>сравнение предметов по форме, цвету</w:t>
            </w:r>
          </w:p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</w:pPr>
            <w:r w:rsidRPr="00DC38FF">
              <w:rPr>
                <w:rFonts w:ascii="Times New Roman" w:eastAsia="Calibri" w:hAnsi="Times New Roman" w:cs="Times New Roman"/>
                <w:b/>
                <w:i/>
                <w:color w:val="292929"/>
                <w:spacing w:val="30"/>
                <w:sz w:val="24"/>
                <w:szCs w:val="24"/>
                <w:lang w:eastAsia="en-US"/>
              </w:rPr>
              <w:t>Регулятивные: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>принимать и сохранять учебную задачу; определять последовательность необходимых операций (алгоритм действия).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i/>
                <w:color w:val="292929"/>
                <w:spacing w:val="30"/>
                <w:sz w:val="24"/>
                <w:szCs w:val="24"/>
              </w:rPr>
              <w:t>Коммуникативные</w:t>
            </w: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pacing w:val="30"/>
                <w:sz w:val="24"/>
                <w:szCs w:val="24"/>
              </w:rPr>
              <w:t>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выстраивать коммуникативно-речевые действия, направленные на учет позиции собеседника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Осознание себя и предметов в пространстве (Где я? Какой я?). Адекватно воспринимать оценку учителя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Расположение предметов. 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располагать предметы в пространстве.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способов сравнения предметов.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осмысление себя и предметов в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пространстве.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О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сознание себя и предметов в пространстве (Где я? Какой я?). Установка на безопасный,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здоровый образ жизни, наличие мотивации к творческому труду, работе на результат.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Количествен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ный счёт предметов.  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задавать вопросы.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способов сравнения предметов.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осмысление себя и предметов в пространстве.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Соотносят события и поступки с принятыми этическими нормами. Самостоятельно делать выбор, опираясь на правила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Порядковый счёт предметов.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устанавливать соответствия между порядковыми и количественными числительными.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i/>
                <w:color w:val="292929"/>
                <w:spacing w:val="30"/>
                <w:sz w:val="24"/>
                <w:szCs w:val="24"/>
                <w:lang w:eastAsia="en-US"/>
              </w:rPr>
              <w:t>Познавательные</w:t>
            </w:r>
            <w:r w:rsidRPr="00DC38FF">
              <w:rPr>
                <w:rFonts w:ascii="Times New Roman" w:eastAsia="Calibri" w:hAnsi="Times New Roman" w:cs="Times New Roman"/>
                <w:color w:val="292929"/>
                <w:spacing w:val="30"/>
                <w:sz w:val="24"/>
                <w:szCs w:val="24"/>
                <w:lang w:eastAsia="en-US"/>
              </w:rPr>
              <w:t xml:space="preserve">: </w:t>
            </w:r>
            <w:r w:rsidRPr="00DC38FF">
              <w:rPr>
                <w:rFonts w:ascii="Times New Roman" w:eastAsia="Calibri" w:hAnsi="Times New Roman" w:cs="Times New Roman"/>
                <w:iCs/>
                <w:color w:val="292929"/>
                <w:sz w:val="24"/>
                <w:szCs w:val="24"/>
                <w:lang w:eastAsia="en-US"/>
              </w:rPr>
              <w:t xml:space="preserve">общеучебные –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>формулирование ответов на вопросы; осознанное и произвольное построение речевого высказывания в устной форме (описание предмета);</w:t>
            </w:r>
          </w:p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</w:pPr>
            <w:r w:rsidRPr="00DC38FF">
              <w:rPr>
                <w:rFonts w:ascii="Times New Roman" w:eastAsia="Calibri" w:hAnsi="Times New Roman" w:cs="Times New Roman"/>
                <w:i/>
                <w:color w:val="292929"/>
                <w:spacing w:val="30"/>
                <w:sz w:val="24"/>
                <w:szCs w:val="24"/>
                <w:lang w:eastAsia="en-US"/>
              </w:rPr>
              <w:t xml:space="preserve">Регулятивные: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>принимать и сохранять учебную задачу; определять последовательность необходимых операций (алгоритм действия).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pacing w:val="30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выстраивать коммуникативно-речевые действия, направленные на учет позиции собеседника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Сравнение предметов.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сравнивать предметы по различным признакам.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способов сравнения предметов.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осмысление себя и предметов в пространстве.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Расположение предметов по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размеру.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Умение располагать предметы в порядке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увеличения, уменьшения.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определения предметов в пространстве (включая порядковый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счёт), способов сравнения предметов.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осмысление себя и предметов в пространстве.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Сравнение групп предметов.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сравнивать группы предметов.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способов сравнения предметов.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осмысление себя и предметов в пространстве.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мотивов учебной деятельности и -формирование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Расположение по времени.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располагать предметы по времени; сравнивать;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i/>
                <w:color w:val="292929"/>
                <w:spacing w:val="30"/>
                <w:sz w:val="24"/>
                <w:szCs w:val="24"/>
                <w:lang w:eastAsia="en-US"/>
              </w:rPr>
              <w:t>Познавательные: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 выделение из множества предметов одного или нескольких предметов по заданному свойству.</w:t>
            </w:r>
          </w:p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</w:pPr>
            <w:r w:rsidRPr="00DC38FF">
              <w:rPr>
                <w:rFonts w:ascii="Times New Roman" w:eastAsia="Calibri" w:hAnsi="Times New Roman" w:cs="Times New Roman"/>
                <w:i/>
                <w:color w:val="292929"/>
                <w:spacing w:val="30"/>
                <w:sz w:val="24"/>
                <w:szCs w:val="24"/>
                <w:lang w:eastAsia="en-US"/>
              </w:rPr>
              <w:t>Регулятивные: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>принимать и сохранять учебную задачу; определять последовательность необходимых операций (алгоритм действия).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pacing w:val="30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выстраивать коммуникативно-речевые действия, направленные на учет позиции собеседника (вслух говорит один, а другие внимательно слушают).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16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Сравнение предметов. На сколько больше? На сколько меньше?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сопоставлять предметы; объяснять; логически мыслить; доказывать.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определения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предметов в пространстве (включая порядковый счёт),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способов сравнения предметов.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осмысление себя и предметов в пространстве.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Положительное отношение к урокам математики, к обучению, к школе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Сравнение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предметов. На сколько больше? На сколько меньше?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Умение сопоставлять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предметы; объяснять; логически мыслить; доказывать.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i/>
                <w:color w:val="292929"/>
                <w:spacing w:val="30"/>
                <w:sz w:val="24"/>
                <w:szCs w:val="24"/>
                <w:lang w:eastAsia="en-US"/>
              </w:rPr>
              <w:lastRenderedPageBreak/>
              <w:t>Познавательны: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называние геометрических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фигур; дорисовывание линий; отработка навыков счета; </w:t>
            </w:r>
            <w:r w:rsidRPr="00DC38FF">
              <w:rPr>
                <w:rFonts w:ascii="Times New Roman" w:eastAsia="Calibri" w:hAnsi="Times New Roman" w:cs="Times New Roman"/>
                <w:iCs/>
                <w:color w:val="292929"/>
                <w:sz w:val="24"/>
                <w:szCs w:val="24"/>
                <w:lang w:eastAsia="en-US"/>
              </w:rPr>
              <w:t xml:space="preserve">логические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>– сравнение предметов по форме, цвету, размеру.</w:t>
            </w:r>
          </w:p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</w:pPr>
            <w:r w:rsidRPr="00DC38FF">
              <w:rPr>
                <w:rFonts w:ascii="Times New Roman" w:eastAsia="Calibri" w:hAnsi="Times New Roman" w:cs="Times New Roman"/>
                <w:i/>
                <w:color w:val="292929"/>
                <w:spacing w:val="30"/>
                <w:sz w:val="24"/>
                <w:szCs w:val="24"/>
                <w:lang w:eastAsia="en-US"/>
              </w:rPr>
              <w:t>Регулятивные</w:t>
            </w:r>
            <w:r w:rsidRPr="00DC38FF">
              <w:rPr>
                <w:rFonts w:ascii="Times New Roman" w:eastAsia="Calibri" w:hAnsi="Times New Roman" w:cs="Times New Roman"/>
                <w:color w:val="292929"/>
                <w:spacing w:val="30"/>
                <w:sz w:val="24"/>
                <w:szCs w:val="24"/>
                <w:lang w:eastAsia="en-US"/>
              </w:rPr>
              <w:t xml:space="preserve">: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>оценивать уровень владения тем или иным учебным действием (отвечать на вопрос «Что я не знаю и не умею?»).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pacing w:val="30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учитывать разные мнения и стремиться к координации разных позиций в сотрудничестве.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Освоение начальных форм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познавательной и личностной рефлексии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18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Диагностическая работа по теме «Сравнение и счет предметов»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сопоставлять, располагать и сравнивать  предметы; объяснять; логически мыслить; доказывать.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определения предметов в пространстве (включая порядковый счёт),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способов сравнения предметов.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осмысление себя и предметов в пространстве.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построение фраз с использованием математических терминов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Осознание собственных достижений при изучении 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Множества и действия с ними 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Множество. Элемент множества.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анализировать и обобщать группы предметов; знать понятия «множества» и «элемент множества».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объединения предметов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выделения их из группы по определённым признакам.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 осмысление понятия «множество» на предметно-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аргументировать.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О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сознание математических составляющих окружающего мира. Развитие мотивов учебной деятельности и -формирование личностного смысла учения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Части множества.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анализировать, сравнивать, классифицировать по существенным признакам; знать понятия «множества» и «элемент множества».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i/>
                <w:color w:val="292929"/>
                <w:spacing w:val="30"/>
                <w:sz w:val="24"/>
                <w:szCs w:val="24"/>
                <w:lang w:eastAsia="en-US"/>
              </w:rPr>
              <w:t>Познавательные:</w:t>
            </w:r>
            <w:r w:rsidRPr="00DC38FF">
              <w:rPr>
                <w:rFonts w:ascii="Times New Roman" w:eastAsia="Calibri" w:hAnsi="Times New Roman" w:cs="Times New Roman"/>
                <w:iCs/>
                <w:color w:val="292929"/>
                <w:sz w:val="24"/>
                <w:szCs w:val="24"/>
                <w:lang w:eastAsia="en-US"/>
              </w:rPr>
              <w:t>общеучебные –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 определение и различение понятий «внутри», «вне» замкнутого контура; называние геометрических фигур; дорисовывание линий; отработка навыков счета; </w:t>
            </w:r>
          </w:p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</w:pPr>
            <w:r w:rsidRPr="00DC38FF">
              <w:rPr>
                <w:rFonts w:ascii="Times New Roman" w:eastAsia="Calibri" w:hAnsi="Times New Roman" w:cs="Times New Roman"/>
                <w:i/>
                <w:color w:val="292929"/>
                <w:spacing w:val="30"/>
                <w:sz w:val="24"/>
                <w:szCs w:val="24"/>
                <w:lang w:eastAsia="en-US"/>
              </w:rPr>
              <w:t>Регулятивные: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оценивать уровень владения тем или иным учебным действием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pacing w:val="30"/>
                <w:sz w:val="24"/>
                <w:szCs w:val="24"/>
              </w:rPr>
              <w:lastRenderedPageBreak/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учитывать разные мнения и стремиться к координации разных позиций в сотрудничестве.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Адекватно воспринимают оценку учителя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 xml:space="preserve">и одноклассников Развитие мотивов учебной деятельности и -формирование личностного смысла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Части множества.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анализировать, сравнивать, классифицировать по существенным признакам; знать понятия «множества» и «элемент множества».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объединения предметов и выделения их из группы по определённым признакам.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 осмысление понятия «множество» на предметно-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аргументировать.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Осознание математических составляющих окружающего мира.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25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Равные множества.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анализировать, сравнивать, классифицировать по существенным признакам; знать понятия «множества» и «элемент множества», «равные множества».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объединения предметов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выделения их из группы по определённым признакам.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 осмысление понятия «множество» на предметно- 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аргументировать.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О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сознание математических составляющих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окружающего мира. Внимательно относиться к собственным переживаниям и переживаниям других людей.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26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Равные множества.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анализировать, сравнивать, классифицировать по существенным признакам; знать понятия «множества» и «элемент множества», «равные множества».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объединения предметов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выделения их из группы по определённым признакам.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 осмысление понятия «множество» на предметно-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аргументировать.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Выполнять правила безопасного поведения в школе. Адекватно воспринимать оценку учителя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Точки и линии.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Знать, что такое точка и линия; умение анализировать различные геометрические множества.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объединения предметов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выделения их из группы по определённым признакам.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 осмысление понятия «множество» на предметно-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аргументировать.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Установка на безопасный, здоровый образ жизни, наличие мотивации к творческому труду, работе на результат.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Расположение множеств внутри, вне, между.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анализировать различные множества; располагать элементы множества.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объединения предметов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выделения их из группы по определённым признакам.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 осмысление понятия «множество» на предметно-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аргументировать.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О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сознание математических составляющих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окружающего мира. Соотносят события и поступки с принятыми этическими нормами. 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Расположение множеств внутри, вне, между.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анализировать различные множества; располагать элементы множества.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объединения предметов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выделения их из группы по определённым признакам.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 осмысление понятия «множество» на предметно-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аргументировать.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мотивов учебной деятельности и -формирование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Диагностическая работа по теме «Множества и действия с ними».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сравнивать различные множества, дополнять элементами множества, классифицировать на подмножества; логически мыслить; доказывать; умение работать самостоятельно.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объединения предметов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выделения их из группы по определённым признакам.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 осмысление понятия «множество» на предметно-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аргументировать.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Адекватно воспринимают оценку учителя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>и одноклассников Развитие мотивов учебной деятельности и -формирование личностного смысла 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8.10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Числа от 1 до 10. Число 0.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Нумерация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Работа над ошибками.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Число 1. Цифра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Знать о способах образования натуральных чисел; число и цифру 1; умение писать цифру.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О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сознание «количественности» мира. Осознавать математические составляющие окружающего мира; 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элементарные навыки самооценки и самоконтроля результатов своей учебной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Число 2. Цифра 2.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о способах образования натуральных чисел; число и цифру 2; умение писать цифру;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 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Оценивают собственную учебную деятельность: свои достижения, самостоятельность, инициативу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Прямая. Обозначение прямой.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понятие «линейная протяжённость»; умение логически мыслить; рассуждать.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математических понятий на предметно) 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292929"/>
                <w:sz w:val="24"/>
                <w:szCs w:val="24"/>
                <w:lang w:eastAsia="en-US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>Определяют границы собственного знания и «незнания».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eastAsia="en-US"/>
              </w:rPr>
              <w:t xml:space="preserve"> Осознают значимость математики, необходимость её изучения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Составление математичес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ких рассказов. Подготовка к введению понятия «задача»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составлять математический рассказ по сюжетной картинке;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 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Адекватно воспринимают оценку учителя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 xml:space="preserve">и одноклассников Развитие мотивов учебной деятельности и -формирование личностного смысла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15.10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Знаки математичес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ких действий.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моделировать математические отношения; знать знаки «+» и «-».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Анализировать успехи учебной деятельности, мотивация на успех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16.10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Отрезок. Обозначение отрезка.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отличать на чертеже прямую и отрезок; чертить отрезки, находить в окружающей жизни отрезки.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Принимать внутреннюю позицию школьника на уровне положительного отношения к школе, принимать образ «хорошего ученика».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17.10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Число 3. Цифра 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о способах образования натуральных чисел; число и цифру 3; умение писать цифру;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Выполнять правила безопасного поведения в школе. .Адекватно воспринимать оценку учителя.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Треугольник Обозначение треугольника.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геометрическую фигуру, её особенности; умение выделять признаки треугольника.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Имеют желание учиться; осознают необходимость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>самосовершенствования; оценивают свою активность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Число 4. Цифра 4.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о способах образования натуральных чисел; число и цифру 4; умение писать цифру;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Осознавать математические составляющие окружающего мира;  элементарные навыки самооценки и самоконтроля результатов своей учебной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Четырёхуголь-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ник. Обозначение четырёхуголь-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ника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Знать геометрическую фигуру, её особенности; умение выделять признаки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четырёхугольника.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Основы мотивации учебной деятельности и личностного смысла учения, понимание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24.10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32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Сравнение чисел.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сравнивать числовые множества.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28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Число 5. Цифра 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о способах образования натуральных чисел; число и цифру 5; умение писать цифру;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Число 6. Цифра 6.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о способах образования натуральных чисел; число и цифру 6; умение писать цифру;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Замкнутые и незамкнутые линии.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различать замкнутые и незамкнутые линии; находить замкнутые и незамкнутые линии в окружающей жизни.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математических понятий на предметно) 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Диагностическая работа по теме «Числа от 1 до 10»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Знать  способы образования натуральных чисел  путём присчитывания и отсчитывания единицы; цифры от 0 до 10; умение сравнивать числа; знать порядок при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счёте и их состав; умение работать самостоятельно.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37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Введение понятия «суммы».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понятие «сумма»; умение читать примеры на сложение по-разному.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Введение понятия «разности».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понятие «разность»; умение читать примеры на вычитание  по-разному.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Число 7. Цифра 7.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о способах образования натуральных чисел; число и цифру 7; умение писать цифру;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18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Длина отрезка.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измерять длину отрезков, используя различные мерки.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математических понятий на предметно)конкретном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Число 0. Цифра 0.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число и цифру 0; умение логически мыслить; рассуждать; доказывать.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вопрос, ознакомление с алгоритмом 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20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Число 8.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Цифра 8.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о способах образования натуральных чисел; число и цифру 8; умение писать цифру;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Число 9. Цифра 9.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о способах образования натуральных чисел; число и цифру 9; умение писать цифру;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25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Число 10.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о способах образования натуральных чисел; число и цифру 10; умение писать;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26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Повторение по теме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«Нумерация».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Знать  способы образования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натуральных чисел  путём присчитывания и отсчитывания единицы; цифры от 0 до 10; умение сравнивать числа; знать порядок при счёте и их состав.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46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Диагностическая работа по теме «Нумерация»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 способы образования натуральных чисел  путём присчитывания и отсчитывания единицы; цифры от 0 до 10; умение сравнивать числа; знать порядок при счёте и их состав; умение работать самостоятельно.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способов установления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вышеперечисленных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математических понятий на предметно)конкретном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на поставленный вопрос, ознакомление с алгоритмом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работы в парах.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28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Сложение и вычитание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Работа над ошибками.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Понятие «числового отрезка».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«числового отрезка»; умение вычислять на основе «числового отрезка».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2.12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Сложение 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вычитание числа 1.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Умение выбирать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наиболее удобный способ вычисления;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Ориентация на моральные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приёма вида □ + 1; □ – 1.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Решение примеров в несколько действий.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и вычитание числа 2.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приёма вида □ + 2; □ – 2.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Знание общего принципа к определению результата действия;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умение выбирать наиболее удобный способ вычисления; умение рассуждать; логически мыслить; умение решать примеры данного вида.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Развитие самостоятельности и личной ответственности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10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53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Введение понятия «задача».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и вычитание числа 3.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Освоение приёма вида □ + 3; □ – 3.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16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Сантиметр.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Знание единицы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измерения длины – сантиметр; умение называть единицу измерения; использовать  сантиметр для измерения длины.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Определяют границы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57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Сложение и вычитание числа 4.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5245" w:type="dxa"/>
            <w:vMerge/>
            <w:tcBorders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18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приёма вида □ + 4; □ –  4.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</w:t>
            </w:r>
          </w:p>
        </w:tc>
        <w:tc>
          <w:tcPr>
            <w:tcW w:w="5245" w:type="dxa"/>
            <w:vMerge/>
            <w:tcBorders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Практическое освоение понятия «столько же…».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понятия «столько же»;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5245" w:type="dxa"/>
            <w:vMerge/>
            <w:tcBorders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Практическое освоение понятия «столько же 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ещё…; столько же.., но без…».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Знание понятий «столько же и ещё..»,  «столько же, но без…»; умение выбирать наиболее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удобный способ вычисления;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Основы мотивации учебной деятельности и личностного смысла учения, понимание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61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Задачи на увеличение (уменьшение) числа на несколько единиц.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25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Задачи на увеличение (уменьшение) числа на несколько единиц. 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26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Задачи на увеличение (уменьшение) числа на несколько единиц.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Диагностическая  работа по теме «Задачи на </w:t>
            </w: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lastRenderedPageBreak/>
              <w:t>увеличение (уменьшение) числа на несколько единиц»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Умение решать задачи; умение работать самостоятельно.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Ориентация на моральные нормы и их выполнение. Применение общеучебных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65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Работа над ошибками.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и вычитание числа 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приёма вида □ + 5; □ –  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15.01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приёма вида □ + 5; □ –  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16.01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приёма вида □ + 5; □ –  5.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примеры данного вида.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20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Задачи на разностное сравнение.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Задачи на разностное сравнение.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22.01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Введение понятия «масса».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понятия «масса»; знание единицы измерения массы; умение измерять массу.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72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Введение понятия «масса».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понятия «масса»; знание единицы измерения массы; умение измерять массу.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и вычитание отрезков.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складывать и вычитать отрезки;  умение логически мыслить; рассуждать; доказывать; обосновывать ответ.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и вычитание отрезков.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складывать и вычитать отрезки;  умение логически мыслить; рассуждать; доказывать; обосновывать ответ.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29.01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Слагаемые. Сумма.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названия чисел при сложении; умение логически мыслить; рассуждать; доказывать; обосновывать ответ.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30.01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Слагаемые. Сумма.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Знание названия чисел при сложении; умение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логически мыслить; рассуждать; доказывать; обосновывать ответ.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Ориентация на моральные нормы и их выполнение.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77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Слагаемые. Сумма.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названия чисел при сложении;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Переместительное свойство сложения.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переместительного свойства сложения; умение применять переместительное свойство сложения; умение логически мыслить; рассуждать; доказывать; обосновывать ответ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Решение текстовых задач на нахождение суммы.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Решение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текстовых задач разных типов.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Знание терминов,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связанных с понятием «задача»; умение выбирать действие при решении задачи; умение логически мыслить; рассуждать; доказывать; обосновывать ответ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Основы мотивации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81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чисел 6,7,8,9.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82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приёмов вида □ + 6; □ + 7; □ + 8; □ + 9.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19.02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83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Знание названия чисел при вычитании; умение рассуждать; логически мыслить; умение решать задачи.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20.02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84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Знание названия чисел при вычитании; умение рассуждать; логически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мыслить;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Основы мотивации учебной деятельности и личностного смысла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85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Уменьшаемое. Вычитаемое. Разность.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названия чисел при вычитании; умение рассуждать; логически мыслить;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86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Диагностическая работа по теме «Сложение и вычитание».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работать самостоятельно.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26.02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87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Работа над ошибками.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Задачи с несколькими вопросами.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27.02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88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Задачи с несколькими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вопросами.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Знание терминов, связанных с понятием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«задача»; умение выбирать действие при решении задачи; умение логически мыслить; рассуждать;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Основы мотивации учебной деятельности 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89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Задачи в два действия.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Задачи в два действия.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Задачи в два действия.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доказывать; обосновывать ответ; умение решать задачи.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Введение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понятия «литр».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Знание единицы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измерения объёма; умение называть эту единицу измерения; умение логически мыслить; решать задачи; обосновывать свой ответ.</w:t>
            </w:r>
          </w:p>
        </w:tc>
        <w:tc>
          <w:tcPr>
            <w:tcW w:w="5245" w:type="dxa"/>
            <w:vMerge/>
            <w:tcBorders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находить неизвестное слагаемое; умение решать примеры и задачи; сравнивать.</w:t>
            </w:r>
          </w:p>
        </w:tc>
        <w:tc>
          <w:tcPr>
            <w:tcW w:w="5245" w:type="dxa"/>
            <w:vMerge/>
            <w:tcBorders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Вычитание чисел 6,7,8,9.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задачи.</w:t>
            </w:r>
          </w:p>
        </w:tc>
        <w:tc>
          <w:tcPr>
            <w:tcW w:w="5245" w:type="dxa"/>
            <w:vMerge/>
            <w:tcBorders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приёмов вида □ - 6; □ - 7; □ - 8; □ – 9.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приёмов вида □ - 6; □ - 7; □ - 8; □ – 9.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Знание общего принципа к определению результата действия; умение выбирать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наиболее удобный способ вычисления; умение рассуждать; логически мыслить; умение решать примеры данного вида;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 «незнания». Внимательно относиться к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16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97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таблицы сложения.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мыслить; умение решать задачи; умение пользоваться таблицей.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таблицы сложения.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мыслить; умение решать задачи; умение пользоваться таблицей.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18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Освоение таблицы сложения.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Знание общего принципа к определению результата действия; умение выбирать наиболее удобный способ вычисления; умение решать задачи;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умение пользоваться таблицей.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по теме «Сложение и вычитание».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логически мыслить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Диагностическая работа по теме «Сложение и вычитание».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общего принципа к определению результата действия; умение выбирать наиболее удобный способ вычисления; умение рассуждать; умение работать самостоятельно.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ознакомление с алгоритмом работы в парах.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Числа от 11 до 20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Нумерация 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Работа над ошибками.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Образование чисел второго десятка.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способы образования чисел второго десятка; умение рассуждать; логически мыслить; умение решать задачи; умение пользоваться таблицей.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понятий на предметно-конкретном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Двузначные числа от 10 до 20.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способы образования чисел второго десятка; умение рассуждать; логически мыслить; умение решать задачи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понятий на предметно-конкретном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Нумерационные случаи сложения и вычитания чисел.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способы образования чисел второго десятка; умение рассуждать; логически мыслить; умение решать задачи; умение пользоваться таблицей.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понятий на предметно-конкретном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8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Нумерационные случаи сложения и вычитания чисел.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способы образования чисел второго десятка; умение рассуждать; логически мыслить; умение решать задачи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понятий на предметно-конкретном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Дециметр.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новой единицы измерения длины; её практического применения; умение рассуждать; логически мыслить;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понятий на предметно-конкретном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Дециметр.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новой единицы измерения длины; её практического применения; умение рассуждать; логически мыслить; умение решать задачи.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установления количественных взаимосвязей между объектами.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понятий на предметно-конкретном уровне.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формирование умения отвечать на поставленный вопрос.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Числа от 11 до </w:t>
            </w: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lastRenderedPageBreak/>
              <w:t xml:space="preserve">20. Сложение и вычитание.  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Умение определять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способ решения; сравнивать; моделировать; решать задачи.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>собственного знания  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15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16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20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и вычитание чисел без перехода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Повторение по теме «Решение задач в два действия».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Знание терминов, связанных с понятием «задача»; умение выбирать действие при решении задачи; умение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логически мыслить; рассуждать; доказывать; обосновывать ответ; умение решать задачи.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Развитие самостоятельности и личной ответственности за свои поступки Уметь анализировать результат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по теме «Решение задач в два действия».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рассуждать; доказывать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по теме «Решение задач в два действия».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Знание терминов, связанных с понятием «задача»; умение выбирать действие при решении задачи; умение логически мыслить; рассуждать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Сложение с переходом через десяток.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28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Умение определять способ решения; сравнивать; моделировать; решать задачи; умение рассуждать; логически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lastRenderedPageBreak/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Ориентация на моральные нормы и их выполнение. Применение общеучебных умений (анализа, синтеза) для упорядочения, установления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30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с переходом через десяток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t xml:space="preserve">Определяют границы 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6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Регулятивные: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Познавательные: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Коммуникативные: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Работа над ошибками</w:t>
            </w:r>
            <w:bookmarkStart w:id="0" w:name="_GoBack"/>
            <w:bookmarkEnd w:id="0"/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Таблица сложения до 20.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мыслить; пользоваться таблицей.</w:t>
            </w:r>
          </w:p>
        </w:tc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Регулятивные: освоение способов вычисления и 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Познавательные: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Вычитание с переходом через десяток.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мыслить; пользоваться таблицей.</w:t>
            </w:r>
          </w:p>
        </w:tc>
        <w:tc>
          <w:tcPr>
            <w:tcW w:w="5245" w:type="dxa"/>
            <w:vMerge/>
            <w:tcBorders>
              <w:left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Вычитание с переходом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мыслить; пользоваться таблицей.</w:t>
            </w:r>
          </w:p>
        </w:tc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Развитие самостоятельности и личной ответственности за свои поступки Уметь анализировать результат учебной деятельности; объяснять причины успеха или неуспеха в своей учебе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Вычитание с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переходом через десяток.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Умение определять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способ решения; сравнивать; моделировать; решать задачи; умение рассуждать; логически мыслить; пользоваться таблицей.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Регулятивные: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Познавательные: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Определяют границы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14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Вычитание двузначных чисел.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мыслить; пользоваться таблицей; умение вычитать двузначные числа.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Регулятивные: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Познавательные: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18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определять способ решения; сравнивать; моделировать; решать задачи; умение рассуждать; логически мыслить; пользоваться таблицей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Регулятивные: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Познавательные: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19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работать самостоятельно; Умение определять способ решения; сравнивать; моделировать; решать задачи; умение рассуждать; логически мыслить.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Регулятивные: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Познавательные: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20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tabs>
                <w:tab w:val="left" w:pos="8505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Работа над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ошибками.</w:t>
            </w:r>
          </w:p>
          <w:p w:rsidR="00E908C9" w:rsidRPr="00DC38FF" w:rsidRDefault="00E908C9" w:rsidP="00CA35B3">
            <w:pPr>
              <w:tabs>
                <w:tab w:val="left" w:pos="850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Умение работать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самостоятельно; Умение определять способ решения; логически мыслить; Знание терминов, связанных с понятием «задача»; умение выбирать действие при решении задачи; знать способы образования чисел второго десятка; умение пользоваться терминологией.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Регулятивные: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Познавательные: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Определяют границы </w:t>
            </w:r>
            <w:r w:rsidRPr="00DC38FF">
              <w:rPr>
                <w:rFonts w:ascii="Times New Roman" w:eastAsia="Calibri" w:hAnsi="Times New Roman" w:cs="Times New Roman"/>
                <w:color w:val="292929"/>
                <w:sz w:val="24"/>
                <w:szCs w:val="24"/>
                <w:lang w:eastAsia="en-US"/>
              </w:rPr>
              <w:lastRenderedPageBreak/>
              <w:t xml:space="preserve">собственного знания </w:t>
            </w:r>
          </w:p>
          <w:p w:rsidR="00E908C9" w:rsidRPr="00DC38FF" w:rsidRDefault="00E908C9" w:rsidP="00CA35B3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«незнания». Внимательно относиться к собственным переживаниям и переживаниям других людей.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CA35B3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21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работать самостоятельно; Знание терминов, связанных с понятием «задача»; умение выбирать действие при решении задачи; знать способы образования чисел второго десятка.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Регулятивные: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Познавательные: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8C320F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22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131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Умение работать самостоятельно; Умение определять способ решения; Знание терминов, связанных с понятием «задача»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Регулятивные: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Познавательные: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Коммуникативные: умение отвечать на 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Ориентация на моральные нормы и их выполнение. Применение общеучебных умений (анализа, синтеза) для упорядочения, установления закономерностей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8C320F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E908C9" w:rsidRPr="00DC38FF" w:rsidTr="00CA35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132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Повторение изученного в 1классе.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Умение работать самостоятельно; Умение определять способ решения; сравнивать; моделировать; решать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задачи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Регулятивные: освоение способов вычисления и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установления взаимосвязи между предметами.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Познавательные: осмысление математических действий и величин. </w:t>
            </w:r>
          </w:p>
          <w:p w:rsidR="00E908C9" w:rsidRPr="00DC38FF" w:rsidRDefault="00E908C9" w:rsidP="00CA35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Коммуникативные: умение отвечать на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поставленный вопрос, формировать умения работать в парах и малых группах.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Основы мотивации учебной деятельности и личностного смысла учения, понимание необходимости </w:t>
            </w:r>
            <w:r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расширения знаний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08C9" w:rsidRPr="00DC38FF" w:rsidRDefault="008C320F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25</w:t>
            </w:r>
            <w:r w:rsidR="00E908C9" w:rsidRPr="00DC38FF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8C9" w:rsidRPr="00DC38FF" w:rsidRDefault="00E908C9" w:rsidP="00CA35B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</w:tbl>
    <w:p w:rsidR="00E908C9" w:rsidRPr="00174DA2" w:rsidRDefault="00E908C9" w:rsidP="00E908C9">
      <w:pPr>
        <w:rPr>
          <w:sz w:val="24"/>
          <w:szCs w:val="24"/>
        </w:rPr>
      </w:pPr>
    </w:p>
    <w:p w:rsidR="00D83B62" w:rsidRDefault="00D83B62"/>
    <w:sectPr w:rsidR="00D83B62" w:rsidSect="00CA35B3">
      <w:footerReference w:type="default" r:id="rId7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C4E" w:rsidRDefault="004B6C4E" w:rsidP="00534890">
      <w:pPr>
        <w:spacing w:after="0" w:line="240" w:lineRule="auto"/>
      </w:pPr>
      <w:r>
        <w:separator/>
      </w:r>
    </w:p>
  </w:endnote>
  <w:endnote w:type="continuationSeparator" w:id="1">
    <w:p w:rsidR="004B6C4E" w:rsidRDefault="004B6C4E" w:rsidP="0053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FHHH F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FMIC N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5B3" w:rsidRDefault="00CA35B3">
    <w:pPr>
      <w:pStyle w:val="a8"/>
      <w:jc w:val="center"/>
    </w:pPr>
  </w:p>
  <w:p w:rsidR="00CA35B3" w:rsidRDefault="00CA35B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C4E" w:rsidRDefault="004B6C4E" w:rsidP="00534890">
      <w:pPr>
        <w:spacing w:after="0" w:line="240" w:lineRule="auto"/>
      </w:pPr>
      <w:r>
        <w:separator/>
      </w:r>
    </w:p>
  </w:footnote>
  <w:footnote w:type="continuationSeparator" w:id="1">
    <w:p w:rsidR="004B6C4E" w:rsidRDefault="004B6C4E" w:rsidP="00534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F49EA"/>
    <w:multiLevelType w:val="hybridMultilevel"/>
    <w:tmpl w:val="B394DC3C"/>
    <w:lvl w:ilvl="0" w:tplc="0419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">
    <w:nsid w:val="20E36C7A"/>
    <w:multiLevelType w:val="hybridMultilevel"/>
    <w:tmpl w:val="A5DA08F0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">
    <w:nsid w:val="240644F0"/>
    <w:multiLevelType w:val="multilevel"/>
    <w:tmpl w:val="D690EF50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ADC788F"/>
    <w:multiLevelType w:val="hybridMultilevel"/>
    <w:tmpl w:val="2564C4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0E4D8F"/>
    <w:multiLevelType w:val="multilevel"/>
    <w:tmpl w:val="418E69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3E46C90"/>
    <w:multiLevelType w:val="hybridMultilevel"/>
    <w:tmpl w:val="31C4A6B8"/>
    <w:lvl w:ilvl="0" w:tplc="0419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>
    <w:nsid w:val="42171C42"/>
    <w:multiLevelType w:val="hybridMultilevel"/>
    <w:tmpl w:val="CA468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71295"/>
    <w:multiLevelType w:val="hybridMultilevel"/>
    <w:tmpl w:val="42C6371E"/>
    <w:lvl w:ilvl="0" w:tplc="0419000D">
      <w:start w:val="1"/>
      <w:numFmt w:val="bullet"/>
      <w:lvlText w:val=""/>
      <w:lvlJc w:val="left"/>
      <w:pPr>
        <w:ind w:left="21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8">
    <w:nsid w:val="56A54AD3"/>
    <w:multiLevelType w:val="multilevel"/>
    <w:tmpl w:val="34AC2806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2690448"/>
    <w:multiLevelType w:val="hybridMultilevel"/>
    <w:tmpl w:val="CDDE3868"/>
    <w:lvl w:ilvl="0" w:tplc="8604D03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B2226D5"/>
    <w:multiLevelType w:val="hybridMultilevel"/>
    <w:tmpl w:val="EB223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509F0"/>
    <w:multiLevelType w:val="hybridMultilevel"/>
    <w:tmpl w:val="DBB8D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9"/>
  </w:num>
  <w:num w:numId="10">
    <w:abstractNumId w:val="11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08C9"/>
    <w:rsid w:val="004B6C4E"/>
    <w:rsid w:val="00534890"/>
    <w:rsid w:val="008C320F"/>
    <w:rsid w:val="00CA35B3"/>
    <w:rsid w:val="00D83B62"/>
    <w:rsid w:val="00E90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90"/>
  </w:style>
  <w:style w:type="paragraph" w:styleId="1">
    <w:name w:val="heading 1"/>
    <w:basedOn w:val="a"/>
    <w:next w:val="a"/>
    <w:link w:val="10"/>
    <w:uiPriority w:val="9"/>
    <w:qFormat/>
    <w:rsid w:val="00E908C9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908C9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908C9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rsid w:val="00E908C9"/>
    <w:pPr>
      <w:keepNext/>
      <w:spacing w:after="0" w:line="240" w:lineRule="auto"/>
      <w:ind w:firstLine="567"/>
      <w:jc w:val="center"/>
      <w:outlineLvl w:val="3"/>
    </w:pPr>
    <w:rPr>
      <w:rFonts w:ascii="Arial" w:hAnsi="Arial" w:cs="Times New Roman"/>
      <w:b/>
      <w:bCs/>
      <w:sz w:val="24"/>
      <w:szCs w:val="24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E908C9"/>
    <w:pPr>
      <w:keepNext/>
      <w:keepLines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E908C9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08C9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unhideWhenUsed/>
    <w:qFormat/>
    <w:rsid w:val="00E908C9"/>
    <w:pPr>
      <w:keepNext/>
      <w:spacing w:after="0" w:line="240" w:lineRule="auto"/>
      <w:outlineLvl w:val="7"/>
    </w:pPr>
    <w:rPr>
      <w:rFonts w:ascii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E908C9"/>
    <w:pPr>
      <w:keepNext/>
      <w:spacing w:after="0" w:line="240" w:lineRule="auto"/>
      <w:outlineLvl w:val="8"/>
    </w:pPr>
    <w:rPr>
      <w:rFonts w:ascii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8C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908C9"/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E908C9"/>
    <w:rPr>
      <w:rFonts w:ascii="Cambria" w:hAnsi="Cambria" w:cs="Times New Roman"/>
      <w:b/>
      <w:bCs/>
      <w:color w:val="4F81BD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E908C9"/>
    <w:rPr>
      <w:rFonts w:ascii="Arial" w:hAnsi="Arial" w:cs="Times New Roman"/>
      <w:b/>
      <w:bCs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E908C9"/>
    <w:rPr>
      <w:rFonts w:ascii="Cambria" w:hAnsi="Cambria" w:cs="Times New Roman"/>
      <w:color w:val="243F60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E908C9"/>
    <w:rPr>
      <w:rFonts w:ascii="Cambria" w:hAnsi="Cambria" w:cs="Times New Roman"/>
      <w:i/>
      <w:iCs/>
      <w:color w:val="243F6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E908C9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E908C9"/>
    <w:rPr>
      <w:rFonts w:ascii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uiPriority w:val="9"/>
    <w:rsid w:val="00E908C9"/>
    <w:rPr>
      <w:rFonts w:ascii="Times New Roman" w:hAnsi="Times New Roman" w:cs="Times New Roman"/>
      <w:b/>
      <w:bCs/>
      <w:i/>
      <w:iCs/>
      <w:sz w:val="32"/>
      <w:szCs w:val="28"/>
    </w:rPr>
  </w:style>
  <w:style w:type="paragraph" w:customStyle="1" w:styleId="11">
    <w:name w:val="Заголовок 11"/>
    <w:basedOn w:val="a"/>
    <w:next w:val="a"/>
    <w:qFormat/>
    <w:rsid w:val="00E908C9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customStyle="1" w:styleId="21">
    <w:name w:val="Заголовок 21"/>
    <w:basedOn w:val="a"/>
    <w:next w:val="a"/>
    <w:semiHidden/>
    <w:unhideWhenUsed/>
    <w:qFormat/>
    <w:rsid w:val="00E908C9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customStyle="1" w:styleId="31">
    <w:name w:val="Заголовок 31"/>
    <w:basedOn w:val="a"/>
    <w:next w:val="a"/>
    <w:semiHidden/>
    <w:unhideWhenUsed/>
    <w:qFormat/>
    <w:rsid w:val="00E908C9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E908C9"/>
    <w:pPr>
      <w:keepNext/>
      <w:keepLines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customStyle="1" w:styleId="61">
    <w:name w:val="Заголовок 61"/>
    <w:basedOn w:val="a"/>
    <w:next w:val="a"/>
    <w:semiHidden/>
    <w:unhideWhenUsed/>
    <w:qFormat/>
    <w:rsid w:val="00E908C9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a3">
    <w:name w:val="Normal (Web)"/>
    <w:basedOn w:val="a"/>
    <w:uiPriority w:val="99"/>
    <w:unhideWhenUsed/>
    <w:rsid w:val="00E908C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E908C9"/>
    <w:pPr>
      <w:spacing w:after="0" w:line="240" w:lineRule="auto"/>
    </w:pPr>
    <w:rPr>
      <w:rFonts w:ascii="Calibri" w:hAnsi="Calibri" w:cs="Times New Roman"/>
    </w:rPr>
  </w:style>
  <w:style w:type="character" w:customStyle="1" w:styleId="a5">
    <w:name w:val="Текст сноски Знак"/>
    <w:basedOn w:val="a0"/>
    <w:link w:val="a4"/>
    <w:uiPriority w:val="99"/>
    <w:semiHidden/>
    <w:rsid w:val="00E908C9"/>
    <w:rPr>
      <w:rFonts w:ascii="Calibri" w:hAnsi="Calibri" w:cs="Times New Roman"/>
    </w:rPr>
  </w:style>
  <w:style w:type="paragraph" w:styleId="a6">
    <w:name w:val="header"/>
    <w:basedOn w:val="a"/>
    <w:link w:val="a7"/>
    <w:unhideWhenUsed/>
    <w:rsid w:val="00E908C9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rsid w:val="00E908C9"/>
    <w:rPr>
      <w:rFonts w:ascii="Calibri" w:hAnsi="Calibri" w:cs="Times New Roman"/>
      <w:lang w:eastAsia="en-US"/>
    </w:rPr>
  </w:style>
  <w:style w:type="paragraph" w:styleId="a8">
    <w:name w:val="footer"/>
    <w:basedOn w:val="a"/>
    <w:link w:val="a9"/>
    <w:unhideWhenUsed/>
    <w:rsid w:val="00E908C9"/>
    <w:pPr>
      <w:tabs>
        <w:tab w:val="center" w:pos="4677"/>
        <w:tab w:val="right" w:pos="9355"/>
      </w:tabs>
      <w:spacing w:after="0" w:line="240" w:lineRule="auto"/>
    </w:pPr>
    <w:rPr>
      <w:rFonts w:ascii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rsid w:val="00E908C9"/>
    <w:rPr>
      <w:rFonts w:ascii="Calibri" w:hAnsi="Calibri" w:cs="Times New Roman"/>
      <w:lang w:eastAsia="en-US"/>
    </w:rPr>
  </w:style>
  <w:style w:type="paragraph" w:styleId="aa">
    <w:name w:val="Body Text"/>
    <w:basedOn w:val="a"/>
    <w:link w:val="ab"/>
    <w:unhideWhenUsed/>
    <w:rsid w:val="00E908C9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b">
    <w:name w:val="Основной текст Знак"/>
    <w:basedOn w:val="a0"/>
    <w:link w:val="aa"/>
    <w:rsid w:val="00E908C9"/>
    <w:rPr>
      <w:rFonts w:ascii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ac">
    <w:name w:val="Body Text Indent"/>
    <w:basedOn w:val="a"/>
    <w:link w:val="ad"/>
    <w:unhideWhenUsed/>
    <w:rsid w:val="00E908C9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E908C9"/>
    <w:rPr>
      <w:rFonts w:ascii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semiHidden/>
    <w:unhideWhenUsed/>
    <w:rsid w:val="00E908C9"/>
    <w:pPr>
      <w:spacing w:after="120" w:line="480" w:lineRule="auto"/>
    </w:pPr>
    <w:rPr>
      <w:rFonts w:ascii="Calibri" w:hAnsi="Calibri" w:cs="Times New Roman"/>
    </w:rPr>
  </w:style>
  <w:style w:type="character" w:customStyle="1" w:styleId="23">
    <w:name w:val="Основной текст 2 Знак"/>
    <w:basedOn w:val="a0"/>
    <w:link w:val="22"/>
    <w:semiHidden/>
    <w:rsid w:val="00E908C9"/>
    <w:rPr>
      <w:rFonts w:ascii="Calibri" w:hAnsi="Calibri" w:cs="Times New Roman"/>
    </w:rPr>
  </w:style>
  <w:style w:type="paragraph" w:styleId="32">
    <w:name w:val="Body Text 3"/>
    <w:basedOn w:val="a"/>
    <w:link w:val="33"/>
    <w:semiHidden/>
    <w:unhideWhenUsed/>
    <w:rsid w:val="00E908C9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33">
    <w:name w:val="Основной текст 3 Знак"/>
    <w:basedOn w:val="a0"/>
    <w:link w:val="32"/>
    <w:semiHidden/>
    <w:rsid w:val="00E908C9"/>
    <w:rPr>
      <w:rFonts w:ascii="Times New Roman" w:hAnsi="Times New Roman" w:cs="Times New Roman"/>
      <w:sz w:val="28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E908C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E908C9"/>
    <w:rPr>
      <w:rFonts w:ascii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E908C9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E908C9"/>
    <w:rPr>
      <w:rFonts w:ascii="Tahoma" w:hAnsi="Tahoma" w:cs="Tahoma"/>
      <w:sz w:val="16"/>
      <w:szCs w:val="16"/>
      <w:lang w:eastAsia="en-US"/>
    </w:rPr>
  </w:style>
  <w:style w:type="paragraph" w:styleId="af0">
    <w:name w:val="No Spacing"/>
    <w:uiPriority w:val="1"/>
    <w:qFormat/>
    <w:rsid w:val="00E908C9"/>
    <w:pPr>
      <w:spacing w:after="0" w:line="240" w:lineRule="auto"/>
    </w:pPr>
    <w:rPr>
      <w:rFonts w:ascii="Calibri" w:hAnsi="Calibri" w:cs="Times New Roman"/>
      <w:lang w:eastAsia="en-US"/>
    </w:rPr>
  </w:style>
  <w:style w:type="paragraph" w:styleId="af1">
    <w:name w:val="List Paragraph"/>
    <w:basedOn w:val="a"/>
    <w:uiPriority w:val="34"/>
    <w:qFormat/>
    <w:rsid w:val="00E908C9"/>
    <w:pPr>
      <w:ind w:left="720"/>
      <w:contextualSpacing/>
    </w:pPr>
    <w:rPr>
      <w:rFonts w:ascii="Calibri" w:hAnsi="Calibri" w:cs="Times New Roman"/>
    </w:rPr>
  </w:style>
  <w:style w:type="paragraph" w:customStyle="1" w:styleId="ParagraphStyle">
    <w:name w:val="Paragraph Style"/>
    <w:rsid w:val="00E908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character" w:customStyle="1" w:styleId="af2">
    <w:name w:val="Основной текст_"/>
    <w:link w:val="12"/>
    <w:locked/>
    <w:rsid w:val="00E908C9"/>
    <w:rPr>
      <w:rFonts w:ascii="Georgia" w:hAnsi="Georgia"/>
      <w:sz w:val="20"/>
      <w:shd w:val="clear" w:color="auto" w:fill="FFFFFF"/>
    </w:rPr>
  </w:style>
  <w:style w:type="paragraph" w:customStyle="1" w:styleId="12">
    <w:name w:val="Основной текст1"/>
    <w:basedOn w:val="a"/>
    <w:link w:val="af2"/>
    <w:rsid w:val="00E908C9"/>
    <w:pPr>
      <w:shd w:val="clear" w:color="auto" w:fill="FFFFFF"/>
      <w:spacing w:after="0" w:line="211" w:lineRule="exact"/>
    </w:pPr>
    <w:rPr>
      <w:rFonts w:ascii="Georgia" w:hAnsi="Georgia"/>
      <w:sz w:val="20"/>
    </w:rPr>
  </w:style>
  <w:style w:type="character" w:customStyle="1" w:styleId="13">
    <w:name w:val="Заголовок №1_"/>
    <w:link w:val="14"/>
    <w:locked/>
    <w:rsid w:val="00E908C9"/>
    <w:rPr>
      <w:rFonts w:ascii="Tahoma" w:hAnsi="Tahoma"/>
      <w:sz w:val="27"/>
      <w:shd w:val="clear" w:color="auto" w:fill="FFFFFF"/>
    </w:rPr>
  </w:style>
  <w:style w:type="paragraph" w:customStyle="1" w:styleId="14">
    <w:name w:val="Заголовок №1"/>
    <w:basedOn w:val="a"/>
    <w:link w:val="13"/>
    <w:rsid w:val="00E908C9"/>
    <w:pPr>
      <w:shd w:val="clear" w:color="auto" w:fill="FFFFFF"/>
      <w:spacing w:before="240" w:after="240" w:line="240" w:lineRule="atLeast"/>
      <w:outlineLvl w:val="0"/>
    </w:pPr>
    <w:rPr>
      <w:rFonts w:ascii="Tahoma" w:hAnsi="Tahoma"/>
      <w:sz w:val="27"/>
    </w:rPr>
  </w:style>
  <w:style w:type="character" w:customStyle="1" w:styleId="af3">
    <w:name w:val="Подпись к картинке_"/>
    <w:link w:val="af4"/>
    <w:locked/>
    <w:rsid w:val="00E908C9"/>
    <w:rPr>
      <w:rFonts w:ascii="Constantia" w:hAnsi="Constantia"/>
      <w:sz w:val="21"/>
      <w:shd w:val="clear" w:color="auto" w:fill="FFFFFF"/>
    </w:rPr>
  </w:style>
  <w:style w:type="paragraph" w:customStyle="1" w:styleId="af4">
    <w:name w:val="Подпись к картинке"/>
    <w:basedOn w:val="a"/>
    <w:link w:val="af3"/>
    <w:rsid w:val="00E908C9"/>
    <w:pPr>
      <w:shd w:val="clear" w:color="auto" w:fill="FFFFFF"/>
      <w:spacing w:after="0" w:line="240" w:lineRule="atLeast"/>
    </w:pPr>
    <w:rPr>
      <w:rFonts w:ascii="Constantia" w:hAnsi="Constantia"/>
      <w:sz w:val="21"/>
    </w:rPr>
  </w:style>
  <w:style w:type="character" w:customStyle="1" w:styleId="26">
    <w:name w:val="Основной текст (2)_"/>
    <w:link w:val="27"/>
    <w:locked/>
    <w:rsid w:val="00E908C9"/>
    <w:rPr>
      <w:rFonts w:ascii="Georgia" w:hAnsi="Georgia"/>
      <w:sz w:val="20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E908C9"/>
    <w:pPr>
      <w:shd w:val="clear" w:color="auto" w:fill="FFFFFF"/>
      <w:spacing w:after="0" w:line="211" w:lineRule="exact"/>
      <w:ind w:firstLine="340"/>
      <w:jc w:val="both"/>
    </w:pPr>
    <w:rPr>
      <w:rFonts w:ascii="Georgia" w:hAnsi="Georgia"/>
      <w:sz w:val="20"/>
    </w:rPr>
  </w:style>
  <w:style w:type="character" w:customStyle="1" w:styleId="62">
    <w:name w:val="Основной текст (6)_"/>
    <w:link w:val="63"/>
    <w:locked/>
    <w:rsid w:val="00E908C9"/>
    <w:rPr>
      <w:rFonts w:ascii="Constantia" w:hAnsi="Constantia"/>
      <w:sz w:val="21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E908C9"/>
    <w:pPr>
      <w:shd w:val="clear" w:color="auto" w:fill="FFFFFF"/>
      <w:spacing w:after="0" w:line="211" w:lineRule="exact"/>
    </w:pPr>
    <w:rPr>
      <w:rFonts w:ascii="Constantia" w:hAnsi="Constantia"/>
      <w:sz w:val="21"/>
    </w:rPr>
  </w:style>
  <w:style w:type="character" w:customStyle="1" w:styleId="71">
    <w:name w:val="Основной текст (7)_"/>
    <w:link w:val="72"/>
    <w:locked/>
    <w:rsid w:val="00E908C9"/>
    <w:rPr>
      <w:rFonts w:ascii="Georgia" w:hAnsi="Georgia"/>
      <w:sz w:val="21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E908C9"/>
    <w:pPr>
      <w:shd w:val="clear" w:color="auto" w:fill="FFFFFF"/>
      <w:spacing w:after="0" w:line="211" w:lineRule="exact"/>
      <w:ind w:firstLine="340"/>
      <w:jc w:val="both"/>
    </w:pPr>
    <w:rPr>
      <w:rFonts w:ascii="Georgia" w:hAnsi="Georgia"/>
      <w:sz w:val="21"/>
    </w:rPr>
  </w:style>
  <w:style w:type="character" w:customStyle="1" w:styleId="81">
    <w:name w:val="Основной текст (8)_"/>
    <w:link w:val="82"/>
    <w:locked/>
    <w:rsid w:val="00E908C9"/>
    <w:rPr>
      <w:rFonts w:ascii="Times New Roman" w:hAnsi="Times New Roman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E908C9"/>
    <w:pPr>
      <w:shd w:val="clear" w:color="auto" w:fill="FFFFFF"/>
      <w:spacing w:after="300" w:line="211" w:lineRule="exact"/>
      <w:jc w:val="both"/>
    </w:pPr>
    <w:rPr>
      <w:rFonts w:ascii="Times New Roman" w:hAnsi="Times New Roman"/>
    </w:rPr>
  </w:style>
  <w:style w:type="character" w:customStyle="1" w:styleId="130">
    <w:name w:val="Заголовок №1 (3)_"/>
    <w:link w:val="131"/>
    <w:locked/>
    <w:rsid w:val="00E908C9"/>
    <w:rPr>
      <w:rFonts w:ascii="Trebuchet MS" w:hAnsi="Trebuchet MS"/>
      <w:sz w:val="28"/>
      <w:shd w:val="clear" w:color="auto" w:fill="FFFFFF"/>
    </w:rPr>
  </w:style>
  <w:style w:type="paragraph" w:customStyle="1" w:styleId="131">
    <w:name w:val="Заголовок №1 (3)"/>
    <w:basedOn w:val="a"/>
    <w:link w:val="130"/>
    <w:rsid w:val="00E908C9"/>
    <w:pPr>
      <w:shd w:val="clear" w:color="auto" w:fill="FFFFFF"/>
      <w:spacing w:before="300" w:after="0" w:line="533" w:lineRule="exact"/>
      <w:jc w:val="center"/>
      <w:outlineLvl w:val="0"/>
    </w:pPr>
    <w:rPr>
      <w:rFonts w:ascii="Trebuchet MS" w:hAnsi="Trebuchet MS"/>
      <w:sz w:val="28"/>
    </w:rPr>
  </w:style>
  <w:style w:type="paragraph" w:customStyle="1" w:styleId="34">
    <w:name w:val="Основной текст3"/>
    <w:basedOn w:val="a"/>
    <w:rsid w:val="00E908C9"/>
    <w:pPr>
      <w:shd w:val="clear" w:color="auto" w:fill="FFFFFF"/>
      <w:spacing w:after="0" w:line="211" w:lineRule="exact"/>
    </w:pPr>
    <w:rPr>
      <w:rFonts w:ascii="Georgia" w:hAnsi="Georgia" w:cs="Georgia"/>
      <w:color w:val="000000"/>
      <w:sz w:val="20"/>
      <w:szCs w:val="20"/>
    </w:rPr>
  </w:style>
  <w:style w:type="character" w:customStyle="1" w:styleId="91">
    <w:name w:val="Основной текст (9)_"/>
    <w:link w:val="92"/>
    <w:locked/>
    <w:rsid w:val="00E908C9"/>
    <w:rPr>
      <w:rFonts w:ascii="Times New Roman" w:hAnsi="Times New Roman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E908C9"/>
    <w:pPr>
      <w:shd w:val="clear" w:color="auto" w:fill="FFFFFF"/>
      <w:spacing w:after="0" w:line="211" w:lineRule="exact"/>
      <w:jc w:val="both"/>
    </w:pPr>
    <w:rPr>
      <w:rFonts w:ascii="Times New Roman" w:hAnsi="Times New Roman"/>
    </w:rPr>
  </w:style>
  <w:style w:type="character" w:customStyle="1" w:styleId="15">
    <w:name w:val="Заголовок №1 (5)_"/>
    <w:link w:val="150"/>
    <w:locked/>
    <w:rsid w:val="00E908C9"/>
    <w:rPr>
      <w:rFonts w:ascii="Malgun Gothic" w:eastAsia="Malgun Gothic" w:hAnsi="Malgun Gothic"/>
      <w:sz w:val="26"/>
      <w:shd w:val="clear" w:color="auto" w:fill="FFFFFF"/>
    </w:rPr>
  </w:style>
  <w:style w:type="paragraph" w:customStyle="1" w:styleId="150">
    <w:name w:val="Заголовок №1 (5)"/>
    <w:basedOn w:val="a"/>
    <w:link w:val="15"/>
    <w:rsid w:val="00E908C9"/>
    <w:pPr>
      <w:shd w:val="clear" w:color="auto" w:fill="FFFFFF"/>
      <w:spacing w:before="240" w:after="120" w:line="240" w:lineRule="atLeast"/>
      <w:outlineLvl w:val="0"/>
    </w:pPr>
    <w:rPr>
      <w:rFonts w:ascii="Malgun Gothic" w:eastAsia="Malgun Gothic" w:hAnsi="Malgun Gothic"/>
      <w:sz w:val="26"/>
    </w:rPr>
  </w:style>
  <w:style w:type="character" w:customStyle="1" w:styleId="110">
    <w:name w:val="Основной текст (11)_"/>
    <w:link w:val="111"/>
    <w:locked/>
    <w:rsid w:val="00E908C9"/>
    <w:rPr>
      <w:rFonts w:ascii="Batang" w:eastAsia="Batang" w:hAnsi="Batang"/>
      <w:sz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E908C9"/>
    <w:pPr>
      <w:shd w:val="clear" w:color="auto" w:fill="FFFFFF"/>
      <w:spacing w:after="0" w:line="211" w:lineRule="exact"/>
      <w:ind w:firstLine="340"/>
      <w:jc w:val="both"/>
    </w:pPr>
    <w:rPr>
      <w:rFonts w:ascii="Batang" w:eastAsia="Batang" w:hAnsi="Batang"/>
      <w:sz w:val="20"/>
    </w:rPr>
  </w:style>
  <w:style w:type="character" w:customStyle="1" w:styleId="120">
    <w:name w:val="Основной текст (12)_"/>
    <w:link w:val="121"/>
    <w:locked/>
    <w:rsid w:val="00E908C9"/>
    <w:rPr>
      <w:rFonts w:ascii="Sylfaen" w:hAnsi="Sylfae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E908C9"/>
    <w:pPr>
      <w:shd w:val="clear" w:color="auto" w:fill="FFFFFF"/>
      <w:spacing w:before="120" w:after="0" w:line="211" w:lineRule="exact"/>
      <w:ind w:firstLine="340"/>
      <w:jc w:val="both"/>
    </w:pPr>
    <w:rPr>
      <w:rFonts w:ascii="Sylfaen" w:hAnsi="Sylfaen"/>
    </w:rPr>
  </w:style>
  <w:style w:type="character" w:customStyle="1" w:styleId="132">
    <w:name w:val="Основной текст (13)_"/>
    <w:link w:val="133"/>
    <w:locked/>
    <w:rsid w:val="00E908C9"/>
    <w:rPr>
      <w:rFonts w:ascii="Times New Roman" w:hAnsi="Times New Roman"/>
      <w:sz w:val="23"/>
      <w:shd w:val="clear" w:color="auto" w:fill="FFFFFF"/>
    </w:rPr>
  </w:style>
  <w:style w:type="paragraph" w:customStyle="1" w:styleId="133">
    <w:name w:val="Основной текст (13)"/>
    <w:basedOn w:val="a"/>
    <w:link w:val="132"/>
    <w:rsid w:val="00E908C9"/>
    <w:pPr>
      <w:shd w:val="clear" w:color="auto" w:fill="FFFFFF"/>
      <w:spacing w:after="0" w:line="211" w:lineRule="exact"/>
      <w:ind w:firstLine="360"/>
      <w:jc w:val="both"/>
    </w:pPr>
    <w:rPr>
      <w:rFonts w:ascii="Times New Roman" w:hAnsi="Times New Roman"/>
      <w:sz w:val="23"/>
    </w:rPr>
  </w:style>
  <w:style w:type="character" w:customStyle="1" w:styleId="35">
    <w:name w:val="Основной текст (3)_"/>
    <w:link w:val="36"/>
    <w:locked/>
    <w:rsid w:val="00E908C9"/>
    <w:rPr>
      <w:rFonts w:ascii="Bookman Old Style" w:hAnsi="Bookman Old Style"/>
      <w:sz w:val="19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E908C9"/>
    <w:pPr>
      <w:shd w:val="clear" w:color="auto" w:fill="FFFFFF"/>
      <w:spacing w:after="0" w:line="240" w:lineRule="atLeast"/>
      <w:ind w:firstLine="460"/>
      <w:jc w:val="both"/>
    </w:pPr>
    <w:rPr>
      <w:rFonts w:ascii="Bookman Old Style" w:hAnsi="Bookman Old Style"/>
      <w:sz w:val="19"/>
    </w:rPr>
  </w:style>
  <w:style w:type="character" w:customStyle="1" w:styleId="41">
    <w:name w:val="Основной текст (4)_"/>
    <w:link w:val="42"/>
    <w:locked/>
    <w:rsid w:val="00E908C9"/>
    <w:rPr>
      <w:rFonts w:ascii="Georgia" w:hAnsi="Georgia"/>
      <w:sz w:val="2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908C9"/>
    <w:pPr>
      <w:shd w:val="clear" w:color="auto" w:fill="FFFFFF"/>
      <w:spacing w:after="0" w:line="211" w:lineRule="exact"/>
    </w:pPr>
    <w:rPr>
      <w:rFonts w:ascii="Georgia" w:hAnsi="Georgia"/>
      <w:sz w:val="21"/>
    </w:rPr>
  </w:style>
  <w:style w:type="character" w:customStyle="1" w:styleId="37">
    <w:name w:val="Заголовок №3_"/>
    <w:link w:val="38"/>
    <w:locked/>
    <w:rsid w:val="00E908C9"/>
    <w:rPr>
      <w:rFonts w:ascii="Georgia" w:hAnsi="Georgia"/>
      <w:sz w:val="21"/>
      <w:shd w:val="clear" w:color="auto" w:fill="FFFFFF"/>
    </w:rPr>
  </w:style>
  <w:style w:type="paragraph" w:customStyle="1" w:styleId="38">
    <w:name w:val="Заголовок №3"/>
    <w:basedOn w:val="a"/>
    <w:link w:val="37"/>
    <w:rsid w:val="00E908C9"/>
    <w:pPr>
      <w:shd w:val="clear" w:color="auto" w:fill="FFFFFF"/>
      <w:spacing w:after="0" w:line="214" w:lineRule="exact"/>
      <w:ind w:firstLine="400"/>
      <w:jc w:val="both"/>
      <w:outlineLvl w:val="2"/>
    </w:pPr>
    <w:rPr>
      <w:rFonts w:ascii="Georgia" w:hAnsi="Georgia"/>
      <w:sz w:val="21"/>
    </w:rPr>
  </w:style>
  <w:style w:type="character" w:customStyle="1" w:styleId="52">
    <w:name w:val="Основной текст (5)_"/>
    <w:link w:val="53"/>
    <w:locked/>
    <w:rsid w:val="00E908C9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908C9"/>
    <w:pPr>
      <w:shd w:val="clear" w:color="auto" w:fill="FFFFFF"/>
      <w:spacing w:after="0" w:line="211" w:lineRule="exact"/>
      <w:ind w:firstLine="460"/>
      <w:jc w:val="both"/>
    </w:pPr>
    <w:rPr>
      <w:rFonts w:ascii="Times New Roman" w:hAnsi="Times New Roman"/>
    </w:rPr>
  </w:style>
  <w:style w:type="character" w:customStyle="1" w:styleId="220">
    <w:name w:val="Заголовок №2 (2)_"/>
    <w:link w:val="221"/>
    <w:locked/>
    <w:rsid w:val="00E908C9"/>
    <w:rPr>
      <w:rFonts w:ascii="Century Gothic" w:hAnsi="Century Gothic"/>
      <w:sz w:val="27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908C9"/>
    <w:pPr>
      <w:shd w:val="clear" w:color="auto" w:fill="FFFFFF"/>
      <w:spacing w:before="240" w:after="120" w:line="240" w:lineRule="atLeast"/>
      <w:outlineLvl w:val="1"/>
    </w:pPr>
    <w:rPr>
      <w:rFonts w:ascii="Century Gothic" w:hAnsi="Century Gothic"/>
      <w:sz w:val="27"/>
    </w:rPr>
  </w:style>
  <w:style w:type="character" w:customStyle="1" w:styleId="122">
    <w:name w:val="Заголовок №1 (2)_"/>
    <w:link w:val="123"/>
    <w:locked/>
    <w:rsid w:val="00E908C9"/>
    <w:rPr>
      <w:rFonts w:ascii="Arial Unicode MS" w:eastAsia="Arial Unicode MS" w:hAnsi="Arial Unicode MS"/>
      <w:sz w:val="27"/>
      <w:shd w:val="clear" w:color="auto" w:fill="FFFFFF"/>
    </w:rPr>
  </w:style>
  <w:style w:type="paragraph" w:customStyle="1" w:styleId="123">
    <w:name w:val="Заголовок №1 (2)"/>
    <w:basedOn w:val="a"/>
    <w:link w:val="122"/>
    <w:rsid w:val="00E908C9"/>
    <w:pPr>
      <w:shd w:val="clear" w:color="auto" w:fill="FFFFFF"/>
      <w:spacing w:before="300" w:after="120" w:line="240" w:lineRule="atLeast"/>
      <w:outlineLvl w:val="0"/>
    </w:pPr>
    <w:rPr>
      <w:rFonts w:ascii="Arial Unicode MS" w:eastAsia="Arial Unicode MS" w:hAnsi="Arial Unicode MS"/>
      <w:sz w:val="27"/>
    </w:rPr>
  </w:style>
  <w:style w:type="character" w:customStyle="1" w:styleId="100">
    <w:name w:val="Основной текст (10)_"/>
    <w:link w:val="101"/>
    <w:locked/>
    <w:rsid w:val="00E908C9"/>
    <w:rPr>
      <w:rFonts w:ascii="Georgia" w:hAnsi="Georgia"/>
      <w:sz w:val="20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908C9"/>
    <w:pPr>
      <w:shd w:val="clear" w:color="auto" w:fill="FFFFFF"/>
      <w:spacing w:after="0" w:line="211" w:lineRule="exact"/>
      <w:ind w:firstLine="460"/>
      <w:jc w:val="both"/>
    </w:pPr>
    <w:rPr>
      <w:rFonts w:ascii="Georgia" w:hAnsi="Georgia"/>
      <w:sz w:val="20"/>
    </w:rPr>
  </w:style>
  <w:style w:type="character" w:customStyle="1" w:styleId="140">
    <w:name w:val="Заголовок №1 (4)_"/>
    <w:link w:val="141"/>
    <w:locked/>
    <w:rsid w:val="00E908C9"/>
    <w:rPr>
      <w:rFonts w:ascii="Trebuchet MS" w:hAnsi="Trebuchet MS"/>
      <w:sz w:val="27"/>
      <w:shd w:val="clear" w:color="auto" w:fill="FFFFFF"/>
    </w:rPr>
  </w:style>
  <w:style w:type="paragraph" w:customStyle="1" w:styleId="141">
    <w:name w:val="Заголовок №1 (4)"/>
    <w:basedOn w:val="a"/>
    <w:link w:val="140"/>
    <w:rsid w:val="00E908C9"/>
    <w:pPr>
      <w:shd w:val="clear" w:color="auto" w:fill="FFFFFF"/>
      <w:spacing w:after="120" w:line="240" w:lineRule="atLeast"/>
      <w:outlineLvl w:val="0"/>
    </w:pPr>
    <w:rPr>
      <w:rFonts w:ascii="Trebuchet MS" w:hAnsi="Trebuchet MS"/>
      <w:sz w:val="27"/>
    </w:rPr>
  </w:style>
  <w:style w:type="character" w:customStyle="1" w:styleId="142">
    <w:name w:val="Основной текст (14)_"/>
    <w:link w:val="143"/>
    <w:locked/>
    <w:rsid w:val="00E908C9"/>
    <w:rPr>
      <w:rFonts w:ascii="Times New Roman" w:hAnsi="Times New Roman"/>
      <w:shd w:val="clear" w:color="auto" w:fill="FFFFFF"/>
    </w:rPr>
  </w:style>
  <w:style w:type="paragraph" w:customStyle="1" w:styleId="143">
    <w:name w:val="Основной текст (14)"/>
    <w:basedOn w:val="a"/>
    <w:link w:val="142"/>
    <w:rsid w:val="00E908C9"/>
    <w:pPr>
      <w:shd w:val="clear" w:color="auto" w:fill="FFFFFF"/>
      <w:spacing w:after="0" w:line="211" w:lineRule="exact"/>
      <w:ind w:firstLine="480"/>
      <w:jc w:val="both"/>
    </w:pPr>
    <w:rPr>
      <w:rFonts w:ascii="Times New Roman" w:hAnsi="Times New Roman"/>
    </w:rPr>
  </w:style>
  <w:style w:type="character" w:customStyle="1" w:styleId="151">
    <w:name w:val="Основной текст (15)_"/>
    <w:link w:val="152"/>
    <w:locked/>
    <w:rsid w:val="00E908C9"/>
    <w:rPr>
      <w:rFonts w:ascii="Constantia" w:hAnsi="Constantia"/>
      <w:sz w:val="21"/>
      <w:shd w:val="clear" w:color="auto" w:fill="FFFFFF"/>
    </w:rPr>
  </w:style>
  <w:style w:type="paragraph" w:customStyle="1" w:styleId="152">
    <w:name w:val="Основной текст (15)"/>
    <w:basedOn w:val="a"/>
    <w:link w:val="151"/>
    <w:rsid w:val="00E908C9"/>
    <w:pPr>
      <w:shd w:val="clear" w:color="auto" w:fill="FFFFFF"/>
      <w:spacing w:after="0" w:line="211" w:lineRule="exact"/>
      <w:ind w:firstLine="440"/>
      <w:jc w:val="both"/>
    </w:pPr>
    <w:rPr>
      <w:rFonts w:ascii="Constantia" w:hAnsi="Constantia"/>
      <w:sz w:val="21"/>
    </w:rPr>
  </w:style>
  <w:style w:type="character" w:customStyle="1" w:styleId="16">
    <w:name w:val="Основной текст (16)_"/>
    <w:link w:val="160"/>
    <w:locked/>
    <w:rsid w:val="00E908C9"/>
    <w:rPr>
      <w:rFonts w:ascii="Constantia" w:hAnsi="Constantia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E908C9"/>
    <w:pPr>
      <w:shd w:val="clear" w:color="auto" w:fill="FFFFFF"/>
      <w:spacing w:after="0" w:line="211" w:lineRule="exact"/>
      <w:ind w:firstLine="440"/>
      <w:jc w:val="both"/>
    </w:pPr>
    <w:rPr>
      <w:rFonts w:ascii="Constantia" w:hAnsi="Constantia"/>
    </w:rPr>
  </w:style>
  <w:style w:type="character" w:customStyle="1" w:styleId="17">
    <w:name w:val="Основной текст (17)_"/>
    <w:link w:val="170"/>
    <w:locked/>
    <w:rsid w:val="00E908C9"/>
    <w:rPr>
      <w:rFonts w:ascii="Times New Roman" w:hAnsi="Times New Roman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E908C9"/>
    <w:pPr>
      <w:shd w:val="clear" w:color="auto" w:fill="FFFFFF"/>
      <w:spacing w:after="0" w:line="211" w:lineRule="exact"/>
      <w:ind w:firstLine="320"/>
      <w:jc w:val="both"/>
    </w:pPr>
    <w:rPr>
      <w:rFonts w:ascii="Times New Roman" w:hAnsi="Times New Roman"/>
    </w:rPr>
  </w:style>
  <w:style w:type="character" w:customStyle="1" w:styleId="320">
    <w:name w:val="Заголовок №3 (2)_"/>
    <w:link w:val="321"/>
    <w:locked/>
    <w:rsid w:val="00E908C9"/>
    <w:rPr>
      <w:rFonts w:ascii="Malgun Gothic" w:eastAsia="Malgun Gothic" w:hAnsi="Malgun Gothic"/>
      <w:sz w:val="27"/>
      <w:shd w:val="clear" w:color="auto" w:fill="FFFFFF"/>
    </w:rPr>
  </w:style>
  <w:style w:type="paragraph" w:customStyle="1" w:styleId="321">
    <w:name w:val="Заголовок №3 (2)"/>
    <w:basedOn w:val="a"/>
    <w:link w:val="320"/>
    <w:rsid w:val="00E908C9"/>
    <w:pPr>
      <w:shd w:val="clear" w:color="auto" w:fill="FFFFFF"/>
      <w:spacing w:before="240" w:after="120" w:line="240" w:lineRule="atLeast"/>
      <w:outlineLvl w:val="2"/>
    </w:pPr>
    <w:rPr>
      <w:rFonts w:ascii="Malgun Gothic" w:eastAsia="Malgun Gothic" w:hAnsi="Malgun Gothic"/>
      <w:sz w:val="27"/>
    </w:rPr>
  </w:style>
  <w:style w:type="character" w:customStyle="1" w:styleId="28">
    <w:name w:val="Заголовок №2_"/>
    <w:link w:val="29"/>
    <w:locked/>
    <w:rsid w:val="00E908C9"/>
    <w:rPr>
      <w:rFonts w:ascii="Microsoft Sans Serif" w:hAnsi="Microsoft Sans Serif"/>
      <w:sz w:val="28"/>
      <w:shd w:val="clear" w:color="auto" w:fill="FFFFFF"/>
    </w:rPr>
  </w:style>
  <w:style w:type="paragraph" w:customStyle="1" w:styleId="29">
    <w:name w:val="Заголовок №2"/>
    <w:basedOn w:val="a"/>
    <w:link w:val="28"/>
    <w:rsid w:val="00E908C9"/>
    <w:pPr>
      <w:shd w:val="clear" w:color="auto" w:fill="FFFFFF"/>
      <w:spacing w:before="240" w:after="0" w:line="370" w:lineRule="exact"/>
      <w:jc w:val="center"/>
      <w:outlineLvl w:val="1"/>
    </w:pPr>
    <w:rPr>
      <w:rFonts w:ascii="Microsoft Sans Serif" w:hAnsi="Microsoft Sans Serif"/>
      <w:sz w:val="28"/>
    </w:rPr>
  </w:style>
  <w:style w:type="character" w:customStyle="1" w:styleId="2Exact">
    <w:name w:val="Подпись к картинке (2) Exact"/>
    <w:link w:val="2a"/>
    <w:locked/>
    <w:rsid w:val="00E908C9"/>
    <w:rPr>
      <w:rFonts w:ascii="Bookman Old Style" w:hAnsi="Bookman Old Style"/>
      <w:sz w:val="20"/>
      <w:shd w:val="clear" w:color="auto" w:fill="FFFFFF"/>
    </w:rPr>
  </w:style>
  <w:style w:type="paragraph" w:customStyle="1" w:styleId="2a">
    <w:name w:val="Подпись к картинке (2)"/>
    <w:basedOn w:val="a"/>
    <w:link w:val="2Exact"/>
    <w:rsid w:val="00E908C9"/>
    <w:pPr>
      <w:widowControl w:val="0"/>
      <w:shd w:val="clear" w:color="auto" w:fill="FFFFFF"/>
      <w:spacing w:after="0" w:line="211" w:lineRule="exact"/>
      <w:jc w:val="right"/>
    </w:pPr>
    <w:rPr>
      <w:rFonts w:ascii="Bookman Old Style" w:hAnsi="Bookman Old Style"/>
      <w:sz w:val="20"/>
    </w:rPr>
  </w:style>
  <w:style w:type="paragraph" w:customStyle="1" w:styleId="18">
    <w:name w:val="Обычный1"/>
    <w:rsid w:val="00E908C9"/>
    <w:pPr>
      <w:widowControl w:val="0"/>
      <w:spacing w:after="0" w:line="240" w:lineRule="auto"/>
    </w:pPr>
    <w:rPr>
      <w:rFonts w:ascii="Times New Roman" w:hAnsi="Times New Roman" w:cs="Times New Roman"/>
      <w:color w:val="000000"/>
      <w:sz w:val="24"/>
    </w:rPr>
  </w:style>
  <w:style w:type="paragraph" w:customStyle="1" w:styleId="Style2">
    <w:name w:val="Style2"/>
    <w:basedOn w:val="a"/>
    <w:rsid w:val="00E908C9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Oaeno">
    <w:name w:val="Oaeno"/>
    <w:basedOn w:val="a"/>
    <w:rsid w:val="00E908C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Times New Roman"/>
      <w:sz w:val="20"/>
      <w:szCs w:val="20"/>
    </w:rPr>
  </w:style>
  <w:style w:type="paragraph" w:customStyle="1" w:styleId="zag3">
    <w:name w:val="zag_3"/>
    <w:basedOn w:val="a"/>
    <w:rsid w:val="00E908C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E908C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2Constantia">
    <w:name w:val="Основной текст (2) + Constantia"/>
    <w:aliases w:val="10,5 pt,Не курсив,Основной текст (4) + 8,Основной текст (7) + Times New Roman,Основной текст (2) + 10,Основной текст (4) + 11,Интервал 0 pt Exact,Основной текст (2) + 9,5 pt14,Малые прописные3,103,5 pt9,5 pt6,Курсив4,5 p"/>
    <w:rsid w:val="00E908C9"/>
    <w:rPr>
      <w:rFonts w:ascii="Bookman Old Style" w:hAnsi="Bookman Old Style"/>
      <w:spacing w:val="0"/>
      <w:sz w:val="21"/>
      <w:u w:val="none"/>
      <w:effect w:val="none"/>
      <w:shd w:val="clear" w:color="auto" w:fill="FFFFFF"/>
    </w:rPr>
  </w:style>
  <w:style w:type="character" w:customStyle="1" w:styleId="2b">
    <w:name w:val="Основной текст2"/>
    <w:rsid w:val="00E908C9"/>
    <w:rPr>
      <w:rFonts w:ascii="Georgia" w:hAnsi="Georgia"/>
      <w:spacing w:val="0"/>
      <w:sz w:val="20"/>
      <w:u w:val="none"/>
      <w:effect w:val="none"/>
      <w:shd w:val="clear" w:color="auto" w:fill="FFFFFF"/>
    </w:rPr>
  </w:style>
  <w:style w:type="character" w:customStyle="1" w:styleId="161">
    <w:name w:val="Заголовок №1 (6)_"/>
    <w:rsid w:val="00E908C9"/>
    <w:rPr>
      <w:rFonts w:ascii="Times New Roman" w:hAnsi="Times New Roman"/>
      <w:spacing w:val="0"/>
      <w:sz w:val="22"/>
      <w:u w:val="none"/>
      <w:effect w:val="none"/>
    </w:rPr>
  </w:style>
  <w:style w:type="character" w:customStyle="1" w:styleId="162">
    <w:name w:val="Заголовок №1 (6)"/>
    <w:rsid w:val="00E908C9"/>
    <w:rPr>
      <w:rFonts w:ascii="Times New Roman" w:hAnsi="Times New Roman"/>
      <w:strike/>
      <w:spacing w:val="0"/>
      <w:sz w:val="22"/>
      <w:u w:val="none"/>
      <w:effect w:val="none"/>
    </w:rPr>
  </w:style>
  <w:style w:type="character" w:customStyle="1" w:styleId="163">
    <w:name w:val="Заголовок №1 (6) + Курсив"/>
    <w:aliases w:val="Интервал -1 pt"/>
    <w:rsid w:val="00E908C9"/>
    <w:rPr>
      <w:rFonts w:ascii="Times New Roman" w:hAnsi="Times New Roman"/>
      <w:i/>
      <w:spacing w:val="0"/>
      <w:sz w:val="22"/>
      <w:u w:val="none"/>
      <w:effect w:val="none"/>
    </w:rPr>
  </w:style>
  <w:style w:type="character" w:customStyle="1" w:styleId="8-1pt">
    <w:name w:val="Основной текст (8) + Интервал -1 pt"/>
    <w:rsid w:val="00E908C9"/>
    <w:rPr>
      <w:rFonts w:ascii="Times New Roman" w:hAnsi="Times New Roman"/>
      <w:spacing w:val="-20"/>
      <w:sz w:val="22"/>
      <w:u w:val="none"/>
      <w:effect w:val="none"/>
      <w:shd w:val="clear" w:color="auto" w:fill="FFFFFF"/>
    </w:rPr>
  </w:style>
  <w:style w:type="character" w:customStyle="1" w:styleId="12AngsanaUPC">
    <w:name w:val="Основной текст (12) + AngsanaUPC"/>
    <w:aliases w:val="10 pt,Малые прописные,Заголовок №1 (2) + Georgia,10 pt4"/>
    <w:rsid w:val="00E908C9"/>
    <w:rPr>
      <w:rFonts w:ascii="Sylfaen" w:hAnsi="Sylfaen"/>
      <w:smallCaps/>
      <w:color w:val="000000"/>
      <w:spacing w:val="0"/>
      <w:w w:val="100"/>
      <w:position w:val="0"/>
      <w:sz w:val="18"/>
      <w:u w:val="none"/>
      <w:effect w:val="none"/>
      <w:shd w:val="clear" w:color="auto" w:fill="FFFFFF"/>
      <w:lang w:val="ru-RU" w:eastAsia="ru-RU"/>
    </w:rPr>
  </w:style>
  <w:style w:type="character" w:customStyle="1" w:styleId="4-1pt">
    <w:name w:val="Основной текст (4) + Интервал -1 pt"/>
    <w:rsid w:val="00E908C9"/>
    <w:rPr>
      <w:rFonts w:ascii="Georgia" w:hAnsi="Georgia"/>
      <w:spacing w:val="-20"/>
      <w:sz w:val="21"/>
      <w:shd w:val="clear" w:color="auto" w:fill="FFFFFF"/>
    </w:rPr>
  </w:style>
  <w:style w:type="character" w:customStyle="1" w:styleId="3-1pt">
    <w:name w:val="Заголовок №3 + Интервал -1 pt"/>
    <w:rsid w:val="00E908C9"/>
    <w:rPr>
      <w:rFonts w:ascii="Georgia" w:hAnsi="Georgia"/>
      <w:spacing w:val="-20"/>
      <w:sz w:val="21"/>
      <w:shd w:val="clear" w:color="auto" w:fill="FFFFFF"/>
    </w:rPr>
  </w:style>
  <w:style w:type="character" w:customStyle="1" w:styleId="12Candara">
    <w:name w:val="Заголовок №1 (2) + Candara"/>
    <w:aliases w:val="17 pt,Полужирный,Основной текст (4) + 8 pt,Заголовок №1 (6) + Trebuchet MS,12,5 pt16,Полужирный4,Полужирный2,Малые прописные2,Интервал -1 pt2"/>
    <w:rsid w:val="00E908C9"/>
    <w:rPr>
      <w:rFonts w:ascii="Candara" w:hAnsi="Candara"/>
      <w:b/>
      <w:spacing w:val="0"/>
      <w:sz w:val="34"/>
      <w:u w:val="none"/>
      <w:effect w:val="none"/>
      <w:shd w:val="clear" w:color="auto" w:fill="FFFFFF"/>
    </w:rPr>
  </w:style>
  <w:style w:type="character" w:customStyle="1" w:styleId="af5">
    <w:name w:val="Основной текст + Полужирный"/>
    <w:rsid w:val="00E908C9"/>
    <w:rPr>
      <w:rFonts w:ascii="Bookman Old Style" w:hAnsi="Bookman Old Style"/>
      <w:b/>
      <w:spacing w:val="0"/>
      <w:sz w:val="19"/>
      <w:u w:val="none"/>
      <w:effect w:val="none"/>
      <w:shd w:val="clear" w:color="auto" w:fill="FFFFFF"/>
    </w:rPr>
  </w:style>
  <w:style w:type="character" w:customStyle="1" w:styleId="240">
    <w:name w:val="Заголовок №2 (4)_"/>
    <w:rsid w:val="00E908C9"/>
    <w:rPr>
      <w:rFonts w:ascii="Times New Roman" w:hAnsi="Times New Roman"/>
      <w:spacing w:val="0"/>
      <w:sz w:val="21"/>
      <w:u w:val="none"/>
      <w:effect w:val="none"/>
    </w:rPr>
  </w:style>
  <w:style w:type="character" w:customStyle="1" w:styleId="241">
    <w:name w:val="Заголовок №2 (4)"/>
    <w:rsid w:val="00E908C9"/>
    <w:rPr>
      <w:rFonts w:ascii="Times New Roman" w:hAnsi="Times New Roman"/>
      <w:strike/>
      <w:spacing w:val="0"/>
      <w:sz w:val="21"/>
      <w:u w:val="none"/>
      <w:effect w:val="none"/>
    </w:rPr>
  </w:style>
  <w:style w:type="character" w:customStyle="1" w:styleId="611pt">
    <w:name w:val="Основной текст (6) + 11 pt"/>
    <w:aliases w:val="Курсив,Основной текст (8) + Полужирный,Основной текст + Georgia1,6,5 pt12,Полужирный5,Интервал 1 pt,Курсив5,Курсив2,Интервал 0 pt4"/>
    <w:rsid w:val="00E908C9"/>
    <w:rPr>
      <w:rFonts w:ascii="Times New Roman" w:hAnsi="Times New Roman"/>
      <w:i/>
      <w:spacing w:val="0"/>
      <w:sz w:val="22"/>
      <w:u w:val="none"/>
      <w:effect w:val="none"/>
      <w:shd w:val="clear" w:color="auto" w:fill="FFFFFF"/>
    </w:rPr>
  </w:style>
  <w:style w:type="character" w:customStyle="1" w:styleId="153">
    <w:name w:val="Основной текст (15) + Полужирный"/>
    <w:rsid w:val="00E908C9"/>
    <w:rPr>
      <w:rFonts w:ascii="Constantia" w:hAnsi="Constantia"/>
      <w:b/>
      <w:sz w:val="21"/>
      <w:shd w:val="clear" w:color="auto" w:fill="FFFFFF"/>
    </w:rPr>
  </w:style>
  <w:style w:type="character" w:customStyle="1" w:styleId="43">
    <w:name w:val="Основной текст (4) + Курсив"/>
    <w:rsid w:val="00E908C9"/>
    <w:rPr>
      <w:rFonts w:ascii="Times New Roman" w:hAnsi="Times New Roman"/>
      <w:i/>
      <w:spacing w:val="0"/>
      <w:sz w:val="22"/>
      <w:u w:val="none"/>
      <w:effect w:val="none"/>
      <w:shd w:val="clear" w:color="auto" w:fill="FFFFFF"/>
    </w:rPr>
  </w:style>
  <w:style w:type="character" w:customStyle="1" w:styleId="213pt">
    <w:name w:val="Заголовок №2 + 13 pt"/>
    <w:aliases w:val="Не полужирный"/>
    <w:rsid w:val="00E908C9"/>
    <w:rPr>
      <w:rFonts w:ascii="Microsoft Sans Serif" w:hAnsi="Microsoft Sans Serif"/>
      <w:b/>
      <w:spacing w:val="0"/>
      <w:sz w:val="26"/>
      <w:u w:val="none"/>
      <w:effect w:val="none"/>
      <w:shd w:val="clear" w:color="auto" w:fill="FFFFFF"/>
    </w:rPr>
  </w:style>
  <w:style w:type="character" w:customStyle="1" w:styleId="73">
    <w:name w:val="Основной текст (7) + Курсив"/>
    <w:aliases w:val="Интервал 0 pt,Заголовок №2 (2) + Candara,15,5 pt11,Интервал 0 pt5"/>
    <w:rsid w:val="00E908C9"/>
    <w:rPr>
      <w:rFonts w:ascii="Bookman Old Style" w:hAnsi="Bookman Old Style"/>
      <w:b/>
      <w:color w:val="000000"/>
      <w:spacing w:val="-10"/>
      <w:w w:val="100"/>
      <w:position w:val="0"/>
      <w:sz w:val="20"/>
      <w:u w:val="none"/>
      <w:effect w:val="none"/>
      <w:shd w:val="clear" w:color="auto" w:fill="FFFFFF"/>
      <w:lang w:val="ru-RU" w:eastAsia="ru-RU"/>
    </w:rPr>
  </w:style>
  <w:style w:type="character" w:customStyle="1" w:styleId="21pt">
    <w:name w:val="Основной текст (2) + Интервал 1 pt"/>
    <w:rsid w:val="00E908C9"/>
    <w:rPr>
      <w:rFonts w:ascii="Bookman Old Style" w:hAnsi="Bookman Old Style"/>
      <w:color w:val="000000"/>
      <w:spacing w:val="30"/>
      <w:w w:val="100"/>
      <w:position w:val="0"/>
      <w:sz w:val="20"/>
      <w:u w:val="none"/>
      <w:effect w:val="none"/>
      <w:shd w:val="clear" w:color="auto" w:fill="FFFFFF"/>
      <w:lang w:val="ru-RU" w:eastAsia="ru-RU"/>
    </w:rPr>
  </w:style>
  <w:style w:type="character" w:customStyle="1" w:styleId="43pt">
    <w:name w:val="Основной текст (4) + Интервал 3 pt"/>
    <w:rsid w:val="00E908C9"/>
    <w:rPr>
      <w:rFonts w:ascii="Times New Roman" w:hAnsi="Times New Roman"/>
      <w:spacing w:val="60"/>
      <w:sz w:val="22"/>
      <w:u w:val="none"/>
      <w:effect w:val="none"/>
      <w:shd w:val="clear" w:color="auto" w:fill="FFFFFF"/>
    </w:rPr>
  </w:style>
  <w:style w:type="character" w:customStyle="1" w:styleId="44">
    <w:name w:val="Основной текст (4) + Полужирный"/>
    <w:rsid w:val="00E908C9"/>
    <w:rPr>
      <w:rFonts w:ascii="Times New Roman" w:hAnsi="Times New Roman"/>
      <w:b/>
      <w:spacing w:val="0"/>
      <w:sz w:val="22"/>
      <w:u w:val="none"/>
      <w:effect w:val="none"/>
      <w:shd w:val="clear" w:color="auto" w:fill="FFFFFF"/>
    </w:rPr>
  </w:style>
  <w:style w:type="character" w:customStyle="1" w:styleId="81pt">
    <w:name w:val="Основной текст (8) + Интервал 1 pt"/>
    <w:rsid w:val="00E908C9"/>
    <w:rPr>
      <w:rFonts w:ascii="Times New Roman" w:hAnsi="Times New Roman"/>
      <w:spacing w:val="30"/>
      <w:sz w:val="21"/>
      <w:u w:val="none"/>
      <w:effect w:val="none"/>
      <w:shd w:val="clear" w:color="auto" w:fill="FFFFFF"/>
    </w:rPr>
  </w:style>
  <w:style w:type="character" w:customStyle="1" w:styleId="2c">
    <w:name w:val="Основной текст (2) + Курсив"/>
    <w:rsid w:val="00E908C9"/>
    <w:rPr>
      <w:rFonts w:ascii="Bookman Old Style" w:hAnsi="Bookman Old Style"/>
      <w:i/>
      <w:color w:val="000000"/>
      <w:spacing w:val="0"/>
      <w:w w:val="100"/>
      <w:position w:val="0"/>
      <w:sz w:val="20"/>
      <w:u w:val="none"/>
      <w:effect w:val="none"/>
      <w:shd w:val="clear" w:color="auto" w:fill="FFFFFF"/>
      <w:lang w:val="ru-RU" w:eastAsia="ru-RU"/>
    </w:rPr>
  </w:style>
  <w:style w:type="character" w:customStyle="1" w:styleId="Exact">
    <w:name w:val="Подпись к картинке Exact"/>
    <w:rsid w:val="00E908C9"/>
    <w:rPr>
      <w:rFonts w:ascii="Bookman Old Style" w:hAnsi="Bookman Old Style"/>
      <w:b/>
      <w:spacing w:val="-20"/>
      <w:sz w:val="20"/>
      <w:u w:val="none"/>
      <w:effect w:val="none"/>
    </w:rPr>
  </w:style>
  <w:style w:type="character" w:customStyle="1" w:styleId="2Exact0">
    <w:name w:val="Основной текст (2) Exact"/>
    <w:rsid w:val="00E908C9"/>
    <w:rPr>
      <w:rFonts w:ascii="Bookman Old Style" w:hAnsi="Bookman Old Style"/>
      <w:sz w:val="20"/>
      <w:u w:val="none"/>
      <w:effect w:val="none"/>
    </w:rPr>
  </w:style>
  <w:style w:type="character" w:customStyle="1" w:styleId="2d">
    <w:name w:val="Основной текст (2) + Полужирный"/>
    <w:aliases w:val="Интервал -1 pt Exact,Интервал 0 pt2,Основной текст (2) + Полужирный4"/>
    <w:rsid w:val="00E908C9"/>
    <w:rPr>
      <w:rFonts w:ascii="Bookman Old Style" w:hAnsi="Bookman Old Style"/>
      <w:b/>
      <w:color w:val="000000"/>
      <w:spacing w:val="0"/>
      <w:w w:val="100"/>
      <w:position w:val="0"/>
      <w:sz w:val="20"/>
      <w:u w:val="none"/>
      <w:effect w:val="none"/>
      <w:shd w:val="clear" w:color="auto" w:fill="FFFFFF"/>
      <w:lang w:val="ru-RU" w:eastAsia="ru-RU"/>
    </w:rPr>
  </w:style>
  <w:style w:type="character" w:customStyle="1" w:styleId="2Exact1">
    <w:name w:val="Основной текст (2) + Малые прописные Exact"/>
    <w:rsid w:val="00E908C9"/>
    <w:rPr>
      <w:rFonts w:ascii="Book Antiqua" w:hAnsi="Book Antiqua"/>
      <w:smallCaps/>
      <w:sz w:val="22"/>
      <w:u w:val="none"/>
      <w:effect w:val="none"/>
      <w:shd w:val="clear" w:color="auto" w:fill="FFFFFF"/>
    </w:rPr>
  </w:style>
  <w:style w:type="character" w:customStyle="1" w:styleId="20ptExact">
    <w:name w:val="Основной текст (2) + Интервал 0 pt Exact"/>
    <w:rsid w:val="00E908C9"/>
    <w:rPr>
      <w:rFonts w:ascii="Book Antiqua" w:hAnsi="Book Antiqua"/>
      <w:b/>
      <w:spacing w:val="-10"/>
      <w:sz w:val="22"/>
      <w:u w:val="none"/>
      <w:effect w:val="none"/>
      <w:shd w:val="clear" w:color="auto" w:fill="FFFFFF"/>
    </w:rPr>
  </w:style>
  <w:style w:type="character" w:customStyle="1" w:styleId="3-1pt0">
    <w:name w:val="Основной текст (3) + Интервал -1 pt"/>
    <w:rsid w:val="00E908C9"/>
    <w:rPr>
      <w:rFonts w:ascii="Bookman Old Style" w:hAnsi="Bookman Old Style"/>
      <w:b/>
      <w:color w:val="000000"/>
      <w:spacing w:val="-20"/>
      <w:w w:val="100"/>
      <w:position w:val="0"/>
      <w:sz w:val="20"/>
      <w:u w:val="none"/>
      <w:effect w:val="none"/>
      <w:shd w:val="clear" w:color="auto" w:fill="FFFFFF"/>
      <w:lang w:val="ru-RU" w:eastAsia="ru-RU"/>
    </w:rPr>
  </w:style>
  <w:style w:type="character" w:customStyle="1" w:styleId="600">
    <w:name w:val="Основной текст60"/>
    <w:rsid w:val="00E908C9"/>
    <w:rPr>
      <w:rFonts w:ascii="Times New Roman" w:hAnsi="Times New Roman"/>
      <w:spacing w:val="0"/>
      <w:sz w:val="22"/>
      <w:u w:val="none"/>
      <w:effect w:val="none"/>
    </w:rPr>
  </w:style>
  <w:style w:type="character" w:customStyle="1" w:styleId="520">
    <w:name w:val="Основной текст52"/>
    <w:rsid w:val="00E908C9"/>
    <w:rPr>
      <w:rFonts w:ascii="Times New Roman" w:hAnsi="Times New Roman"/>
      <w:spacing w:val="0"/>
      <w:sz w:val="22"/>
      <w:u w:val="none"/>
      <w:effect w:val="none"/>
    </w:rPr>
  </w:style>
  <w:style w:type="character" w:customStyle="1" w:styleId="19">
    <w:name w:val="Текст сноски Знак1"/>
    <w:uiPriority w:val="99"/>
    <w:semiHidden/>
    <w:rsid w:val="00E908C9"/>
    <w:rPr>
      <w:sz w:val="20"/>
    </w:rPr>
  </w:style>
  <w:style w:type="paragraph" w:customStyle="1" w:styleId="1a">
    <w:name w:val="Название1"/>
    <w:basedOn w:val="a"/>
    <w:next w:val="a"/>
    <w:qFormat/>
    <w:rsid w:val="00E908C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f6">
    <w:name w:val="Subtitle"/>
    <w:basedOn w:val="a"/>
    <w:next w:val="a"/>
    <w:link w:val="af7"/>
    <w:uiPriority w:val="11"/>
    <w:qFormat/>
    <w:rsid w:val="00E908C9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E908C9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2TimesNewRoman">
    <w:name w:val="Основной текст (2) + Times New Roman"/>
    <w:aliases w:val="11 pt,Не курсив4"/>
    <w:rsid w:val="00E908C9"/>
    <w:rPr>
      <w:rFonts w:ascii="Times New Roman" w:hAnsi="Times New Roman"/>
      <w:i/>
      <w:spacing w:val="0"/>
      <w:sz w:val="22"/>
      <w:shd w:val="clear" w:color="auto" w:fill="FFFFFF"/>
    </w:rPr>
  </w:style>
  <w:style w:type="paragraph" w:customStyle="1" w:styleId="1b">
    <w:name w:val="Подзаголовок1"/>
    <w:basedOn w:val="a"/>
    <w:next w:val="a"/>
    <w:uiPriority w:val="11"/>
    <w:qFormat/>
    <w:rsid w:val="00E908C9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FontStyle19">
    <w:name w:val="Font Style19"/>
    <w:rsid w:val="00E908C9"/>
    <w:rPr>
      <w:rFonts w:ascii="Times New Roman" w:hAnsi="Times New Roman"/>
      <w:sz w:val="22"/>
    </w:rPr>
  </w:style>
  <w:style w:type="character" w:customStyle="1" w:styleId="FontStyle99">
    <w:name w:val="Font Style99"/>
    <w:rsid w:val="00E908C9"/>
    <w:rPr>
      <w:rFonts w:ascii="Times New Roman" w:hAnsi="Times New Roman"/>
      <w:b/>
      <w:sz w:val="22"/>
    </w:rPr>
  </w:style>
  <w:style w:type="character" w:customStyle="1" w:styleId="FontStyle108">
    <w:name w:val="Font Style108"/>
    <w:rsid w:val="00E908C9"/>
    <w:rPr>
      <w:rFonts w:ascii="Times New Roman" w:hAnsi="Times New Roman"/>
      <w:b/>
      <w:spacing w:val="-10"/>
      <w:sz w:val="22"/>
    </w:rPr>
  </w:style>
  <w:style w:type="table" w:styleId="af8">
    <w:name w:val="Table Grid"/>
    <w:basedOn w:val="a1"/>
    <w:uiPriority w:val="59"/>
    <w:rsid w:val="00E908C9"/>
    <w:pPr>
      <w:spacing w:after="0" w:line="240" w:lineRule="auto"/>
    </w:pPr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2">
    <w:name w:val="Заголовок 1 Знак1"/>
    <w:uiPriority w:val="9"/>
    <w:rsid w:val="00E908C9"/>
    <w:rPr>
      <w:rFonts w:ascii="Cambria" w:hAnsi="Cambria"/>
      <w:b/>
      <w:color w:val="365F91"/>
      <w:sz w:val="28"/>
    </w:rPr>
  </w:style>
  <w:style w:type="character" w:customStyle="1" w:styleId="210">
    <w:name w:val="Заголовок 2 Знак1"/>
    <w:uiPriority w:val="9"/>
    <w:semiHidden/>
    <w:rsid w:val="00E908C9"/>
    <w:rPr>
      <w:rFonts w:ascii="Cambria" w:hAnsi="Cambria"/>
      <w:b/>
      <w:color w:val="4F81BD"/>
      <w:sz w:val="26"/>
    </w:rPr>
  </w:style>
  <w:style w:type="character" w:customStyle="1" w:styleId="310">
    <w:name w:val="Заголовок 3 Знак1"/>
    <w:uiPriority w:val="99"/>
    <w:semiHidden/>
    <w:rsid w:val="00E908C9"/>
    <w:rPr>
      <w:rFonts w:ascii="Cambria" w:hAnsi="Cambria"/>
      <w:b/>
      <w:color w:val="4F81BD"/>
    </w:rPr>
  </w:style>
  <w:style w:type="character" w:customStyle="1" w:styleId="510">
    <w:name w:val="Заголовок 5 Знак1"/>
    <w:uiPriority w:val="9"/>
    <w:semiHidden/>
    <w:rsid w:val="00E908C9"/>
    <w:rPr>
      <w:rFonts w:ascii="Cambria" w:hAnsi="Cambria"/>
      <w:color w:val="243F60"/>
    </w:rPr>
  </w:style>
  <w:style w:type="character" w:customStyle="1" w:styleId="610">
    <w:name w:val="Заголовок 6 Знак1"/>
    <w:uiPriority w:val="9"/>
    <w:semiHidden/>
    <w:rsid w:val="00E908C9"/>
    <w:rPr>
      <w:rFonts w:ascii="Cambria" w:hAnsi="Cambria"/>
      <w:i/>
      <w:color w:val="243F60"/>
    </w:rPr>
  </w:style>
  <w:style w:type="paragraph" w:styleId="af9">
    <w:name w:val="Title"/>
    <w:basedOn w:val="a"/>
    <w:next w:val="a"/>
    <w:link w:val="afa"/>
    <w:uiPriority w:val="10"/>
    <w:qFormat/>
    <w:rsid w:val="00E908C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E908C9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1610">
    <w:name w:val="Заголовок №1 (6) + Курсив1"/>
    <w:rsid w:val="00E908C9"/>
    <w:rPr>
      <w:rFonts w:ascii="Times New Roman" w:hAnsi="Times New Roman"/>
      <w:i/>
      <w:spacing w:val="0"/>
      <w:sz w:val="22"/>
    </w:rPr>
  </w:style>
  <w:style w:type="character" w:customStyle="1" w:styleId="12TimesNewRoman">
    <w:name w:val="Основной текст (12) + Times New Roman"/>
    <w:aliases w:val="105,5 pt15"/>
    <w:rsid w:val="00E908C9"/>
    <w:rPr>
      <w:rFonts w:ascii="Times New Roman" w:hAnsi="Times New Roman"/>
      <w:spacing w:val="0"/>
      <w:sz w:val="21"/>
      <w:shd w:val="clear" w:color="auto" w:fill="FFFFFF"/>
    </w:rPr>
  </w:style>
  <w:style w:type="character" w:customStyle="1" w:styleId="410pt">
    <w:name w:val="Основной текст (4) + 10 pt"/>
    <w:aliases w:val="Не курсив3"/>
    <w:rsid w:val="00E908C9"/>
    <w:rPr>
      <w:rFonts w:ascii="Georgia" w:hAnsi="Georgia"/>
      <w:i/>
      <w:spacing w:val="0"/>
      <w:sz w:val="20"/>
      <w:shd w:val="clear" w:color="auto" w:fill="FFFFFF"/>
    </w:rPr>
  </w:style>
  <w:style w:type="character" w:customStyle="1" w:styleId="5100">
    <w:name w:val="Основной текст (5) + 10"/>
    <w:aliases w:val="5 pt13,Не курсив2"/>
    <w:rsid w:val="00E908C9"/>
    <w:rPr>
      <w:rFonts w:ascii="Times New Roman" w:hAnsi="Times New Roman"/>
      <w:i/>
      <w:sz w:val="21"/>
      <w:shd w:val="clear" w:color="auto" w:fill="FFFFFF"/>
    </w:rPr>
  </w:style>
  <w:style w:type="character" w:customStyle="1" w:styleId="12Georgia1">
    <w:name w:val="Заголовок №1 (2) + Georgia1"/>
    <w:aliases w:val="10 pt3,Интервал -1 pt3"/>
    <w:rsid w:val="00E908C9"/>
    <w:rPr>
      <w:rFonts w:ascii="Georgia" w:hAnsi="Georgia"/>
      <w:spacing w:val="-20"/>
      <w:sz w:val="20"/>
      <w:shd w:val="clear" w:color="auto" w:fill="FFFFFF"/>
    </w:rPr>
  </w:style>
  <w:style w:type="character" w:customStyle="1" w:styleId="Georgia">
    <w:name w:val="Основной текст + Georgia"/>
    <w:aliases w:val="10 pt2"/>
    <w:rsid w:val="00E908C9"/>
    <w:rPr>
      <w:rFonts w:ascii="Georgia" w:hAnsi="Georgia"/>
      <w:spacing w:val="0"/>
      <w:sz w:val="20"/>
      <w:shd w:val="clear" w:color="auto" w:fill="FFFFFF"/>
    </w:rPr>
  </w:style>
  <w:style w:type="character" w:customStyle="1" w:styleId="10TimesNewRoman">
    <w:name w:val="Основной текст (10) + Times New Roman"/>
    <w:aliases w:val="11 pt1,Не курсив1"/>
    <w:rsid w:val="00E908C9"/>
    <w:rPr>
      <w:rFonts w:ascii="Times New Roman" w:hAnsi="Times New Roman"/>
      <w:i/>
      <w:spacing w:val="0"/>
      <w:sz w:val="22"/>
      <w:shd w:val="clear" w:color="auto" w:fill="FFFFFF"/>
    </w:rPr>
  </w:style>
  <w:style w:type="character" w:customStyle="1" w:styleId="4Batang">
    <w:name w:val="Основной текст (4) + Batang"/>
    <w:aliases w:val="104,5 pt10"/>
    <w:rsid w:val="00E908C9"/>
    <w:rPr>
      <w:rFonts w:ascii="Batang" w:eastAsia="Batang" w:hAnsi="Batang"/>
      <w:spacing w:val="0"/>
      <w:sz w:val="21"/>
      <w:shd w:val="clear" w:color="auto" w:fill="FFFFFF"/>
    </w:rPr>
  </w:style>
  <w:style w:type="character" w:customStyle="1" w:styleId="7TimesNewRoman1">
    <w:name w:val="Основной текст (7) + Times New Roman1"/>
    <w:aliases w:val="102,5 pt8,Полужирный3"/>
    <w:rsid w:val="00E908C9"/>
    <w:rPr>
      <w:rFonts w:ascii="Times New Roman" w:hAnsi="Times New Roman"/>
      <w:b/>
      <w:spacing w:val="0"/>
      <w:sz w:val="21"/>
      <w:shd w:val="clear" w:color="auto" w:fill="FFFFFF"/>
    </w:rPr>
  </w:style>
  <w:style w:type="character" w:customStyle="1" w:styleId="710">
    <w:name w:val="Основной текст (7) + Курсив1"/>
    <w:rsid w:val="00E908C9"/>
    <w:rPr>
      <w:rFonts w:ascii="Bookman Old Style" w:hAnsi="Bookman Old Style"/>
      <w:i/>
      <w:spacing w:val="0"/>
      <w:sz w:val="19"/>
      <w:shd w:val="clear" w:color="auto" w:fill="FFFFFF"/>
    </w:rPr>
  </w:style>
  <w:style w:type="character" w:customStyle="1" w:styleId="7Batang">
    <w:name w:val="Основной текст (7) + Batang"/>
    <w:aliases w:val="101,5 pt7"/>
    <w:rsid w:val="00E908C9"/>
    <w:rPr>
      <w:rFonts w:ascii="Batang" w:eastAsia="Batang" w:hAnsi="Batang"/>
      <w:spacing w:val="0"/>
      <w:sz w:val="21"/>
      <w:shd w:val="clear" w:color="auto" w:fill="FFFFFF"/>
    </w:rPr>
  </w:style>
  <w:style w:type="character" w:customStyle="1" w:styleId="7100">
    <w:name w:val="Основной текст (7) + 10"/>
    <w:aliases w:val="5 pt5"/>
    <w:rsid w:val="00E908C9"/>
    <w:rPr>
      <w:rFonts w:ascii="Bookman Old Style" w:hAnsi="Bookman Old Style"/>
      <w:spacing w:val="0"/>
      <w:sz w:val="21"/>
      <w:shd w:val="clear" w:color="auto" w:fill="FFFFFF"/>
    </w:rPr>
  </w:style>
  <w:style w:type="character" w:customStyle="1" w:styleId="1213pt">
    <w:name w:val="Заголовок №1 (2) + 13 pt"/>
    <w:aliases w:val="Не полужирный1"/>
    <w:rsid w:val="00E908C9"/>
    <w:rPr>
      <w:rFonts w:ascii="Microsoft Sans Serif" w:hAnsi="Microsoft Sans Serif"/>
      <w:b/>
      <w:spacing w:val="0"/>
      <w:sz w:val="26"/>
      <w:shd w:val="clear" w:color="auto" w:fill="FFFFFF"/>
    </w:rPr>
  </w:style>
  <w:style w:type="character" w:customStyle="1" w:styleId="410">
    <w:name w:val="Основной текст (4) + Курсив1"/>
    <w:aliases w:val="Интервал 0 pt3"/>
    <w:rsid w:val="00E908C9"/>
    <w:rPr>
      <w:rFonts w:ascii="Times New Roman" w:hAnsi="Times New Roman"/>
      <w:i/>
      <w:spacing w:val="10"/>
      <w:sz w:val="22"/>
      <w:shd w:val="clear" w:color="auto" w:fill="FFFFFF"/>
    </w:rPr>
  </w:style>
  <w:style w:type="character" w:customStyle="1" w:styleId="4BookmanOldStyle">
    <w:name w:val="Основной текст (4) + Bookman Old Style"/>
    <w:aliases w:val="10 pt1"/>
    <w:rsid w:val="00E908C9"/>
    <w:rPr>
      <w:rFonts w:ascii="Bookman Old Style" w:hAnsi="Bookman Old Style"/>
      <w:spacing w:val="0"/>
      <w:sz w:val="20"/>
      <w:shd w:val="clear" w:color="auto" w:fill="FFFFFF"/>
    </w:rPr>
  </w:style>
  <w:style w:type="character" w:customStyle="1" w:styleId="2102">
    <w:name w:val="Основной текст (2) + 102"/>
    <w:aliases w:val="5 pt3,Интервал 0 pt1"/>
    <w:rsid w:val="00E908C9"/>
    <w:rPr>
      <w:rFonts w:ascii="Bookman Old Style" w:hAnsi="Bookman Old Style"/>
      <w:color w:val="000000"/>
      <w:spacing w:val="-10"/>
      <w:w w:val="100"/>
      <w:position w:val="0"/>
      <w:sz w:val="21"/>
      <w:u w:val="none"/>
      <w:shd w:val="clear" w:color="auto" w:fill="FFFFFF"/>
      <w:lang w:val="ru-RU" w:eastAsia="ru-RU"/>
    </w:rPr>
  </w:style>
  <w:style w:type="character" w:customStyle="1" w:styleId="230">
    <w:name w:val="Основной текст (2) + Полужирный3"/>
    <w:aliases w:val="Интервал -1 pt1"/>
    <w:rsid w:val="00E908C9"/>
    <w:rPr>
      <w:rFonts w:ascii="Bookman Old Style" w:hAnsi="Bookman Old Style"/>
      <w:b/>
      <w:color w:val="000000"/>
      <w:spacing w:val="-20"/>
      <w:w w:val="100"/>
      <w:position w:val="0"/>
      <w:sz w:val="20"/>
      <w:u w:val="none"/>
      <w:shd w:val="clear" w:color="auto" w:fill="FFFFFF"/>
      <w:lang w:val="ru-RU" w:eastAsia="ru-RU"/>
    </w:rPr>
  </w:style>
  <w:style w:type="character" w:customStyle="1" w:styleId="2Sylfaen">
    <w:name w:val="Основной текст (2) + Sylfaen"/>
    <w:aliases w:val="9 pt,Малые прописные1"/>
    <w:rsid w:val="00E908C9"/>
    <w:rPr>
      <w:rFonts w:ascii="Sylfaen" w:hAnsi="Sylfaen"/>
      <w:smallCaps/>
      <w:color w:val="000000"/>
      <w:spacing w:val="0"/>
      <w:w w:val="100"/>
      <w:position w:val="0"/>
      <w:sz w:val="18"/>
      <w:u w:val="none"/>
      <w:shd w:val="clear" w:color="auto" w:fill="FFFFFF"/>
      <w:lang w:val="ru-RU" w:eastAsia="ru-RU"/>
    </w:rPr>
  </w:style>
  <w:style w:type="character" w:customStyle="1" w:styleId="222">
    <w:name w:val="Основной текст (2) + Полужирный2"/>
    <w:aliases w:val="Интервал 0 pt Exact1"/>
    <w:rsid w:val="00E908C9"/>
    <w:rPr>
      <w:rFonts w:ascii="Book Antiqua" w:hAnsi="Book Antiqua"/>
      <w:b/>
      <w:spacing w:val="-10"/>
      <w:sz w:val="22"/>
      <w:u w:val="none"/>
      <w:shd w:val="clear" w:color="auto" w:fill="FFFFFF"/>
    </w:rPr>
  </w:style>
  <w:style w:type="character" w:customStyle="1" w:styleId="211">
    <w:name w:val="Основной текст (2) + Полужирный1"/>
    <w:rsid w:val="00E908C9"/>
    <w:rPr>
      <w:rFonts w:ascii="Bookman Old Style" w:hAnsi="Bookman Old Style"/>
      <w:b/>
      <w:color w:val="000000"/>
      <w:spacing w:val="0"/>
      <w:w w:val="100"/>
      <w:position w:val="0"/>
      <w:sz w:val="20"/>
      <w:u w:val="none"/>
      <w:shd w:val="clear" w:color="auto" w:fill="FFFFFF"/>
      <w:lang w:val="ru-RU" w:eastAsia="ru-RU"/>
    </w:rPr>
  </w:style>
  <w:style w:type="table" w:customStyle="1" w:styleId="113">
    <w:name w:val="Сетка таблицы11"/>
    <w:basedOn w:val="a1"/>
    <w:next w:val="af8"/>
    <w:uiPriority w:val="59"/>
    <w:rsid w:val="00E908C9"/>
    <w:pPr>
      <w:spacing w:after="0" w:line="240" w:lineRule="auto"/>
    </w:pPr>
    <w:rPr>
      <w:rFonts w:ascii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basedOn w:val="a0"/>
    <w:uiPriority w:val="99"/>
    <w:unhideWhenUsed/>
    <w:rsid w:val="00E908C9"/>
    <w:rPr>
      <w:rFonts w:cs="Times New Roman"/>
      <w:color w:val="0000FF"/>
      <w:u w:val="single"/>
    </w:rPr>
  </w:style>
  <w:style w:type="character" w:styleId="afc">
    <w:name w:val="Emphasis"/>
    <w:basedOn w:val="a0"/>
    <w:uiPriority w:val="20"/>
    <w:qFormat/>
    <w:rsid w:val="00E908C9"/>
    <w:rPr>
      <w:rFonts w:cs="Times New Roman"/>
      <w:i/>
    </w:rPr>
  </w:style>
  <w:style w:type="paragraph" w:customStyle="1" w:styleId="Zag2">
    <w:name w:val="Zag_2"/>
    <w:basedOn w:val="a"/>
    <w:uiPriority w:val="99"/>
    <w:rsid w:val="00E908C9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Zag30">
    <w:name w:val="Zag_3"/>
    <w:basedOn w:val="a"/>
    <w:uiPriority w:val="99"/>
    <w:rsid w:val="00E908C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Zag11">
    <w:name w:val="Zag_11"/>
    <w:uiPriority w:val="99"/>
    <w:rsid w:val="00E908C9"/>
  </w:style>
  <w:style w:type="paragraph" w:customStyle="1" w:styleId="Default">
    <w:name w:val="Default"/>
    <w:rsid w:val="00E908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d">
    <w:name w:val="Базовый"/>
    <w:rsid w:val="00E908C9"/>
    <w:pPr>
      <w:tabs>
        <w:tab w:val="left" w:pos="708"/>
      </w:tabs>
      <w:suppressAutoHyphens/>
      <w:spacing w:after="0" w:line="100" w:lineRule="atLeast"/>
    </w:pPr>
    <w:rPr>
      <w:rFonts w:ascii="Times New Roman" w:hAnsi="Times New Roman" w:cs="Times New Roman"/>
      <w:color w:val="00000A"/>
      <w:sz w:val="24"/>
      <w:szCs w:val="24"/>
    </w:rPr>
  </w:style>
  <w:style w:type="paragraph" w:customStyle="1" w:styleId="c2">
    <w:name w:val="c2"/>
    <w:basedOn w:val="a"/>
    <w:rsid w:val="00E908C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E908C9"/>
    <w:rPr>
      <w:rFonts w:cs="Times New Roman"/>
    </w:rPr>
  </w:style>
  <w:style w:type="character" w:customStyle="1" w:styleId="c14">
    <w:name w:val="c14"/>
    <w:basedOn w:val="a0"/>
    <w:rsid w:val="00E908C9"/>
    <w:rPr>
      <w:rFonts w:cs="Times New Roman"/>
    </w:rPr>
  </w:style>
  <w:style w:type="character" w:customStyle="1" w:styleId="c19">
    <w:name w:val="c19"/>
    <w:basedOn w:val="a0"/>
    <w:rsid w:val="00E908C9"/>
    <w:rPr>
      <w:rFonts w:cs="Times New Roman"/>
    </w:rPr>
  </w:style>
  <w:style w:type="character" w:customStyle="1" w:styleId="c33">
    <w:name w:val="c33"/>
    <w:basedOn w:val="a0"/>
    <w:rsid w:val="00E908C9"/>
    <w:rPr>
      <w:rFonts w:cs="Times New Roman"/>
    </w:rPr>
  </w:style>
  <w:style w:type="paragraph" w:customStyle="1" w:styleId="2e">
    <w:name w:val="Абзац списка2"/>
    <w:basedOn w:val="a"/>
    <w:rsid w:val="00E908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">
    <w:name w:val="Без интервала2"/>
    <w:rsid w:val="00E908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c">
    <w:name w:val="Сетка таблицы1"/>
    <w:basedOn w:val="a1"/>
    <w:next w:val="af8"/>
    <w:rsid w:val="00E908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9">
    <w:name w:val="Body Text Indent 3"/>
    <w:basedOn w:val="a"/>
    <w:link w:val="3a"/>
    <w:uiPriority w:val="99"/>
    <w:semiHidden/>
    <w:unhideWhenUsed/>
    <w:rsid w:val="00E908C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a">
    <w:name w:val="Основной текст с отступом 3 Знак"/>
    <w:basedOn w:val="a0"/>
    <w:link w:val="39"/>
    <w:uiPriority w:val="99"/>
    <w:semiHidden/>
    <w:rsid w:val="00E908C9"/>
    <w:rPr>
      <w:rFonts w:ascii="Times New Roman" w:eastAsia="Times New Roman" w:hAnsi="Times New Roman" w:cs="Times New Roman"/>
      <w:sz w:val="16"/>
      <w:szCs w:val="16"/>
    </w:rPr>
  </w:style>
  <w:style w:type="paragraph" w:styleId="afe">
    <w:name w:val="Block Text"/>
    <w:basedOn w:val="a"/>
    <w:unhideWhenUsed/>
    <w:rsid w:val="00E908C9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908C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908C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E908C9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E908C9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E908C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E908C9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E908C9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E908C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E908C9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E908C9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E908C9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E908C9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908C9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E908C9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E908C9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908C9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E908C9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E908C9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E908C9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E908C9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E908C9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E908C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908C9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E908C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E908C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E908C9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908C9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E908C9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908C9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908C9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908C9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908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E908C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E908C9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E908C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E908C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E908C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E908C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E908C9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E908C9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E908C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E908C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E908C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E908C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E908C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E908C9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E908C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E908C9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E908C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E908C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E908C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E908C9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E908C9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E908C9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E908C9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E908C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E908C9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E908C9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E908C9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E908C9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E908C9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E908C9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E908C9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E908C9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E908C9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E908C9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E908C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E908C9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E908C9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E908C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E908C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E908C9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E908C9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E908C9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E908C9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E908C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E908C9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E908C9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E908C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E908C9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E908C9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E908C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E908C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E908C9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E908C9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E908C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E908C9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E908C9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E908C9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E908C9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E908C9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E908C9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E908C9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E908C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E908C9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E908C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E908C9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E908C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E908C9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E908C9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E908C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E908C9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E908C9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E908C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E908C9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E908C9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0">
    <w:name w:val="Font Style100"/>
    <w:basedOn w:val="a0"/>
    <w:rsid w:val="00E908C9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E908C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E908C9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E908C9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E908C9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E908C9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E908C9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E908C9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E9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E908C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E908C9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uiPriority w:val="99"/>
    <w:rsid w:val="00E9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uiPriority w:val="99"/>
    <w:rsid w:val="00E908C9"/>
  </w:style>
  <w:style w:type="paragraph" w:customStyle="1" w:styleId="c5">
    <w:name w:val="c5"/>
    <w:basedOn w:val="a"/>
    <w:uiPriority w:val="99"/>
    <w:rsid w:val="00E9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uiPriority w:val="99"/>
    <w:rsid w:val="00E908C9"/>
  </w:style>
  <w:style w:type="paragraph" w:customStyle="1" w:styleId="aff">
    <w:name w:val="......."/>
    <w:basedOn w:val="Default"/>
    <w:next w:val="Default"/>
    <w:uiPriority w:val="99"/>
    <w:rsid w:val="00E908C9"/>
    <w:rPr>
      <w:rFonts w:ascii="CFHHH F+ Newton C San Pin" w:eastAsia="Calibri" w:hAnsi="CFHHH F+ Newton C San Pin"/>
      <w:color w:val="auto"/>
      <w:lang w:eastAsia="en-US"/>
    </w:rPr>
  </w:style>
  <w:style w:type="paragraph" w:customStyle="1" w:styleId="aff0">
    <w:name w:val="Таблица"/>
    <w:basedOn w:val="Default"/>
    <w:next w:val="Default"/>
    <w:uiPriority w:val="99"/>
    <w:rsid w:val="00E908C9"/>
    <w:rPr>
      <w:rFonts w:ascii="PFMIC N+ Newton C San Pin" w:eastAsia="Calibri" w:hAnsi="PFMIC N+ Newton C San Pin"/>
      <w:color w:val="auto"/>
      <w:lang w:eastAsia="en-US"/>
    </w:rPr>
  </w:style>
  <w:style w:type="paragraph" w:styleId="aff1">
    <w:name w:val="Plain Text"/>
    <w:basedOn w:val="a"/>
    <w:link w:val="aff2"/>
    <w:uiPriority w:val="99"/>
    <w:semiHidden/>
    <w:rsid w:val="00E908C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semiHidden/>
    <w:rsid w:val="00E908C9"/>
    <w:rPr>
      <w:rFonts w:ascii="Courier New" w:eastAsia="Times New Roman" w:hAnsi="Courier New" w:cs="Courier New"/>
      <w:sz w:val="20"/>
      <w:szCs w:val="20"/>
    </w:rPr>
  </w:style>
  <w:style w:type="paragraph" w:customStyle="1" w:styleId="1d">
    <w:name w:val="Абзац списка1"/>
    <w:basedOn w:val="a"/>
    <w:uiPriority w:val="99"/>
    <w:rsid w:val="00E908C9"/>
    <w:pPr>
      <w:ind w:left="720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4">
    <w:name w:val="c4"/>
    <w:basedOn w:val="a"/>
    <w:uiPriority w:val="99"/>
    <w:rsid w:val="00E9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6">
    <w:name w:val="c4 c6"/>
    <w:basedOn w:val="a"/>
    <w:uiPriority w:val="99"/>
    <w:rsid w:val="00E9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8">
    <w:name w:val="c5 c8"/>
    <w:basedOn w:val="a"/>
    <w:uiPriority w:val="99"/>
    <w:rsid w:val="00E9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5">
    <w:name w:val="Заголовок4 Знак"/>
    <w:link w:val="46"/>
    <w:uiPriority w:val="99"/>
    <w:locked/>
    <w:rsid w:val="00E908C9"/>
    <w:rPr>
      <w:b/>
      <w:i/>
      <w:color w:val="000000"/>
      <w:sz w:val="24"/>
    </w:rPr>
  </w:style>
  <w:style w:type="paragraph" w:customStyle="1" w:styleId="46">
    <w:name w:val="Заголовок4"/>
    <w:basedOn w:val="3"/>
    <w:link w:val="45"/>
    <w:autoRedefine/>
    <w:uiPriority w:val="99"/>
    <w:rsid w:val="00E908C9"/>
    <w:pPr>
      <w:keepLines w:val="0"/>
      <w:tabs>
        <w:tab w:val="left" w:pos="851"/>
      </w:tabs>
      <w:spacing w:before="0" w:line="240" w:lineRule="auto"/>
      <w:jc w:val="center"/>
    </w:pPr>
    <w:rPr>
      <w:rFonts w:asciiTheme="minorHAnsi" w:hAnsiTheme="minorHAnsi" w:cstheme="minorBidi"/>
      <w:bCs w:val="0"/>
      <w:i/>
      <w:color w:val="000000"/>
      <w:sz w:val="24"/>
      <w:lang w:eastAsia="ru-RU"/>
    </w:rPr>
  </w:style>
  <w:style w:type="paragraph" w:customStyle="1" w:styleId="podzag120">
    <w:name w:val="podzag_120"/>
    <w:basedOn w:val="a"/>
    <w:uiPriority w:val="99"/>
    <w:rsid w:val="00E90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">
    <w:name w:val="Без интервала1"/>
    <w:uiPriority w:val="99"/>
    <w:rsid w:val="00E908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c6">
    <w:name w:val="c3 c6"/>
    <w:basedOn w:val="a0"/>
    <w:uiPriority w:val="99"/>
    <w:rsid w:val="00E908C9"/>
    <w:rPr>
      <w:rFonts w:cs="Times New Roman"/>
    </w:rPr>
  </w:style>
  <w:style w:type="character" w:customStyle="1" w:styleId="c1c3">
    <w:name w:val="c1 c3"/>
    <w:basedOn w:val="a0"/>
    <w:uiPriority w:val="99"/>
    <w:rsid w:val="00E908C9"/>
    <w:rPr>
      <w:rFonts w:cs="Times New Roman"/>
    </w:rPr>
  </w:style>
  <w:style w:type="character" w:customStyle="1" w:styleId="c2c3">
    <w:name w:val="c2 c3"/>
    <w:basedOn w:val="a0"/>
    <w:uiPriority w:val="99"/>
    <w:rsid w:val="00E908C9"/>
    <w:rPr>
      <w:rFonts w:cs="Times New Roman"/>
    </w:rPr>
  </w:style>
  <w:style w:type="character" w:customStyle="1" w:styleId="apple-converted-space">
    <w:name w:val="apple-converted-space"/>
    <w:basedOn w:val="a0"/>
    <w:rsid w:val="00E908C9"/>
    <w:rPr>
      <w:rFonts w:cs="Times New Roman"/>
    </w:rPr>
  </w:style>
  <w:style w:type="character" w:customStyle="1" w:styleId="c3">
    <w:name w:val="c3"/>
    <w:basedOn w:val="a0"/>
    <w:uiPriority w:val="99"/>
    <w:rsid w:val="00E908C9"/>
    <w:rPr>
      <w:rFonts w:cs="Times New Roman"/>
    </w:rPr>
  </w:style>
  <w:style w:type="numbering" w:customStyle="1" w:styleId="1f">
    <w:name w:val="Нет списка1"/>
    <w:next w:val="a2"/>
    <w:uiPriority w:val="99"/>
    <w:semiHidden/>
    <w:unhideWhenUsed/>
    <w:rsid w:val="00E908C9"/>
  </w:style>
  <w:style w:type="character" w:customStyle="1" w:styleId="FontStyle114">
    <w:name w:val="Font Style114"/>
    <w:rsid w:val="00E908C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73">
    <w:name w:val="Font Style173"/>
    <w:rsid w:val="00E908C9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2f0">
    <w:name w:val="Знак2"/>
    <w:basedOn w:val="a"/>
    <w:rsid w:val="00E908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bsatz-Standardschriftart">
    <w:name w:val="Absatz-Standardschriftart"/>
    <w:rsid w:val="00E908C9"/>
  </w:style>
  <w:style w:type="character" w:customStyle="1" w:styleId="1f0">
    <w:name w:val="Основной шрифт абзаца1"/>
    <w:rsid w:val="00E908C9"/>
  </w:style>
  <w:style w:type="character" w:customStyle="1" w:styleId="Heading3Char">
    <w:name w:val="Heading 3 Char"/>
    <w:rsid w:val="00E908C9"/>
    <w:rPr>
      <w:rFonts w:eastAsia="Calibri"/>
      <w:b/>
      <w:bCs/>
      <w:i/>
      <w:sz w:val="28"/>
      <w:szCs w:val="28"/>
      <w:lang w:val="ru-RU" w:eastAsia="ar-SA" w:bidi="ar-SA"/>
    </w:rPr>
  </w:style>
  <w:style w:type="character" w:customStyle="1" w:styleId="Heading4Char">
    <w:name w:val="Heading 4 Char"/>
    <w:rsid w:val="00E908C9"/>
    <w:rPr>
      <w:rFonts w:ascii="Arial" w:hAnsi="Arial"/>
      <w:b/>
      <w:bCs/>
      <w:sz w:val="36"/>
      <w:szCs w:val="28"/>
      <w:lang w:val="ru-RU" w:eastAsia="ar-SA" w:bidi="ar-SA"/>
    </w:rPr>
  </w:style>
  <w:style w:type="character" w:customStyle="1" w:styleId="HeaderChar">
    <w:name w:val="Header Char"/>
    <w:rsid w:val="00E908C9"/>
    <w:rPr>
      <w:rFonts w:ascii="Calibri" w:hAnsi="Calibri"/>
      <w:sz w:val="22"/>
      <w:szCs w:val="22"/>
      <w:lang w:val="ru-RU" w:eastAsia="ar-SA" w:bidi="ar-SA"/>
    </w:rPr>
  </w:style>
  <w:style w:type="character" w:customStyle="1" w:styleId="FooterChar">
    <w:name w:val="Footer Char"/>
    <w:rsid w:val="00E908C9"/>
    <w:rPr>
      <w:rFonts w:ascii="Calibri" w:hAnsi="Calibri"/>
      <w:sz w:val="22"/>
      <w:szCs w:val="22"/>
      <w:lang w:val="ru-RU" w:eastAsia="ar-SA" w:bidi="ar-SA"/>
    </w:rPr>
  </w:style>
  <w:style w:type="character" w:customStyle="1" w:styleId="TitleChar">
    <w:name w:val="Title Char"/>
    <w:rsid w:val="00E908C9"/>
    <w:rPr>
      <w:rFonts w:ascii="Arial" w:eastAsia="Calibri" w:hAnsi="Arial" w:cs="Arial"/>
      <w:b/>
      <w:bCs/>
      <w:kern w:val="1"/>
      <w:sz w:val="32"/>
      <w:szCs w:val="32"/>
      <w:lang w:val="ru-RU" w:eastAsia="ar-SA" w:bidi="ar-SA"/>
    </w:rPr>
  </w:style>
  <w:style w:type="character" w:customStyle="1" w:styleId="BodyTextIndentChar">
    <w:name w:val="Body Text Indent Char"/>
    <w:rsid w:val="00E908C9"/>
    <w:rPr>
      <w:rFonts w:ascii="Calibri" w:eastAsia="Calibri" w:hAnsi="Calibri"/>
      <w:sz w:val="24"/>
      <w:szCs w:val="24"/>
      <w:lang w:val="ru-RU" w:eastAsia="ar-SA" w:bidi="ar-SA"/>
    </w:rPr>
  </w:style>
  <w:style w:type="character" w:customStyle="1" w:styleId="BodyTextIndent2Char">
    <w:name w:val="Body Text Indent 2 Char"/>
    <w:rsid w:val="00E908C9"/>
    <w:rPr>
      <w:rFonts w:ascii="Calibri" w:eastAsia="Calibri" w:hAnsi="Calibri"/>
      <w:sz w:val="24"/>
      <w:szCs w:val="24"/>
      <w:lang w:val="ru-RU" w:eastAsia="ar-SA" w:bidi="ar-SA"/>
    </w:rPr>
  </w:style>
  <w:style w:type="character" w:customStyle="1" w:styleId="BodyTextIndent3Char">
    <w:name w:val="Body Text Indent 3 Char"/>
    <w:rsid w:val="00E908C9"/>
    <w:rPr>
      <w:rFonts w:ascii="Calibri" w:eastAsia="Calibri" w:hAnsi="Calibri"/>
      <w:sz w:val="16"/>
      <w:szCs w:val="16"/>
      <w:lang w:val="ru-RU" w:eastAsia="ar-SA" w:bidi="ar-SA"/>
    </w:rPr>
  </w:style>
  <w:style w:type="paragraph" w:customStyle="1" w:styleId="aff3">
    <w:name w:val="Заголовок"/>
    <w:basedOn w:val="a"/>
    <w:next w:val="aa"/>
    <w:rsid w:val="00E908C9"/>
    <w:pPr>
      <w:keepNext/>
      <w:spacing w:before="240" w:after="120"/>
    </w:pPr>
    <w:rPr>
      <w:rFonts w:ascii="Arial" w:eastAsia="MS Mincho" w:hAnsi="Arial" w:cs="Tahoma"/>
      <w:sz w:val="28"/>
      <w:szCs w:val="28"/>
      <w:lang w:val="en-US" w:eastAsia="en-US" w:bidi="en-US"/>
    </w:rPr>
  </w:style>
  <w:style w:type="paragraph" w:styleId="aff4">
    <w:name w:val="List"/>
    <w:basedOn w:val="aa"/>
    <w:rsid w:val="00E908C9"/>
    <w:pPr>
      <w:shd w:val="clear" w:color="auto" w:fill="auto"/>
      <w:autoSpaceDE/>
      <w:autoSpaceDN/>
      <w:adjustRightInd/>
      <w:spacing w:after="120" w:line="276" w:lineRule="auto"/>
      <w:jc w:val="left"/>
    </w:pPr>
    <w:rPr>
      <w:rFonts w:ascii="Arial" w:eastAsia="Times New Roman" w:hAnsi="Arial" w:cs="Tahoma"/>
      <w:color w:val="auto"/>
      <w:sz w:val="22"/>
      <w:szCs w:val="22"/>
      <w:lang w:val="en-US" w:eastAsia="en-US" w:bidi="en-US"/>
    </w:rPr>
  </w:style>
  <w:style w:type="paragraph" w:customStyle="1" w:styleId="1f1">
    <w:name w:val="Указатель1"/>
    <w:basedOn w:val="a"/>
    <w:rsid w:val="00E908C9"/>
    <w:pPr>
      <w:suppressLineNumbers/>
    </w:pPr>
    <w:rPr>
      <w:rFonts w:ascii="Arial" w:eastAsia="Times New Roman" w:hAnsi="Arial" w:cs="Tahoma"/>
      <w:lang w:val="en-US" w:eastAsia="en-US" w:bidi="en-US"/>
    </w:rPr>
  </w:style>
  <w:style w:type="paragraph" w:customStyle="1" w:styleId="212">
    <w:name w:val="Основной текст с отступом 21"/>
    <w:basedOn w:val="a"/>
    <w:rsid w:val="00E908C9"/>
    <w:pPr>
      <w:spacing w:after="120" w:line="480" w:lineRule="auto"/>
      <w:ind w:left="283"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paragraph" w:customStyle="1" w:styleId="311">
    <w:name w:val="Основной текст с отступом 31"/>
    <w:basedOn w:val="a"/>
    <w:rsid w:val="00E908C9"/>
    <w:pPr>
      <w:spacing w:after="120" w:line="240" w:lineRule="auto"/>
      <w:ind w:left="283"/>
    </w:pPr>
    <w:rPr>
      <w:rFonts w:ascii="Calibri" w:eastAsia="Calibri" w:hAnsi="Calibri" w:cs="Times New Roman"/>
      <w:sz w:val="16"/>
      <w:szCs w:val="16"/>
      <w:lang w:val="en-US" w:eastAsia="en-US" w:bidi="en-US"/>
    </w:rPr>
  </w:style>
  <w:style w:type="paragraph" w:customStyle="1" w:styleId="aff5">
    <w:name w:val="Содержимое таблицы"/>
    <w:basedOn w:val="a"/>
    <w:rsid w:val="00E908C9"/>
    <w:pPr>
      <w:suppressLineNumbers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aff6">
    <w:name w:val="Заголовок таблицы"/>
    <w:basedOn w:val="aff5"/>
    <w:rsid w:val="00E908C9"/>
    <w:pPr>
      <w:jc w:val="center"/>
    </w:pPr>
    <w:rPr>
      <w:b/>
      <w:bCs/>
    </w:rPr>
  </w:style>
  <w:style w:type="paragraph" w:styleId="aff7">
    <w:name w:val="caption"/>
    <w:basedOn w:val="a"/>
    <w:next w:val="a"/>
    <w:uiPriority w:val="35"/>
    <w:semiHidden/>
    <w:unhideWhenUsed/>
    <w:qFormat/>
    <w:rsid w:val="00E908C9"/>
    <w:pPr>
      <w:spacing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val="en-US" w:eastAsia="en-US" w:bidi="en-US"/>
    </w:rPr>
  </w:style>
  <w:style w:type="character" w:styleId="aff8">
    <w:name w:val="Strong"/>
    <w:uiPriority w:val="22"/>
    <w:qFormat/>
    <w:rsid w:val="00E908C9"/>
    <w:rPr>
      <w:b/>
      <w:bCs/>
    </w:rPr>
  </w:style>
  <w:style w:type="paragraph" w:styleId="2f1">
    <w:name w:val="Quote"/>
    <w:basedOn w:val="a"/>
    <w:next w:val="a"/>
    <w:link w:val="2f2"/>
    <w:uiPriority w:val="29"/>
    <w:qFormat/>
    <w:rsid w:val="00E908C9"/>
    <w:rPr>
      <w:rFonts w:ascii="Calibri" w:eastAsia="Times New Roman" w:hAnsi="Calibri" w:cs="Times New Roman"/>
      <w:i/>
      <w:iCs/>
      <w:color w:val="000000"/>
      <w:lang w:val="en-US" w:eastAsia="en-US" w:bidi="en-US"/>
    </w:rPr>
  </w:style>
  <w:style w:type="character" w:customStyle="1" w:styleId="2f2">
    <w:name w:val="Цитата 2 Знак"/>
    <w:basedOn w:val="a0"/>
    <w:link w:val="2f1"/>
    <w:uiPriority w:val="29"/>
    <w:rsid w:val="00E908C9"/>
    <w:rPr>
      <w:rFonts w:ascii="Calibri" w:eastAsia="Times New Roman" w:hAnsi="Calibri" w:cs="Times New Roman"/>
      <w:i/>
      <w:iCs/>
      <w:color w:val="000000"/>
      <w:lang w:val="en-US" w:eastAsia="en-US" w:bidi="en-US"/>
    </w:rPr>
  </w:style>
  <w:style w:type="paragraph" w:styleId="aff9">
    <w:name w:val="Intense Quote"/>
    <w:basedOn w:val="a"/>
    <w:next w:val="a"/>
    <w:link w:val="affa"/>
    <w:uiPriority w:val="30"/>
    <w:qFormat/>
    <w:rsid w:val="00E908C9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val="en-US" w:eastAsia="en-US" w:bidi="en-US"/>
    </w:rPr>
  </w:style>
  <w:style w:type="character" w:customStyle="1" w:styleId="affa">
    <w:name w:val="Выделенная цитата Знак"/>
    <w:basedOn w:val="a0"/>
    <w:link w:val="aff9"/>
    <w:uiPriority w:val="30"/>
    <w:rsid w:val="00E908C9"/>
    <w:rPr>
      <w:rFonts w:ascii="Calibri" w:eastAsia="Times New Roman" w:hAnsi="Calibri" w:cs="Times New Roman"/>
      <w:b/>
      <w:bCs/>
      <w:i/>
      <w:iCs/>
      <w:color w:val="4F81BD"/>
      <w:lang w:val="en-US" w:eastAsia="en-US" w:bidi="en-US"/>
    </w:rPr>
  </w:style>
  <w:style w:type="character" w:styleId="affb">
    <w:name w:val="Subtle Emphasis"/>
    <w:uiPriority w:val="19"/>
    <w:qFormat/>
    <w:rsid w:val="00E908C9"/>
    <w:rPr>
      <w:i/>
      <w:iCs/>
      <w:color w:val="808080"/>
    </w:rPr>
  </w:style>
  <w:style w:type="character" w:styleId="affc">
    <w:name w:val="Intense Emphasis"/>
    <w:uiPriority w:val="21"/>
    <w:qFormat/>
    <w:rsid w:val="00E908C9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E908C9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E908C9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E908C9"/>
    <w:rPr>
      <w:b/>
      <w:bCs/>
      <w:smallCaps/>
      <w:spacing w:val="5"/>
    </w:rPr>
  </w:style>
  <w:style w:type="paragraph" w:styleId="afff0">
    <w:name w:val="TOC Heading"/>
    <w:basedOn w:val="1"/>
    <w:next w:val="a"/>
    <w:uiPriority w:val="39"/>
    <w:semiHidden/>
    <w:unhideWhenUsed/>
    <w:qFormat/>
    <w:rsid w:val="00E908C9"/>
    <w:pPr>
      <w:outlineLvl w:val="9"/>
    </w:pPr>
    <w:rPr>
      <w:rFonts w:eastAsia="Times New Roman"/>
      <w:lang w:val="en-US" w:bidi="en-US"/>
    </w:rPr>
  </w:style>
  <w:style w:type="paragraph" w:customStyle="1" w:styleId="3b">
    <w:name w:val="Абзац списка3"/>
    <w:basedOn w:val="a"/>
    <w:rsid w:val="00E908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3c">
    <w:name w:val="Сетка таблицы3"/>
    <w:basedOn w:val="a1"/>
    <w:next w:val="af8"/>
    <w:uiPriority w:val="39"/>
    <w:rsid w:val="00E908C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6809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00517">
              <w:marLeft w:val="75"/>
              <w:marRight w:val="0"/>
              <w:marTop w:val="135"/>
              <w:marBottom w:val="75"/>
              <w:divBdr>
                <w:top w:val="none" w:sz="0" w:space="0" w:color="auto"/>
                <w:left w:val="dashed" w:sz="6" w:space="4" w:color="777777"/>
                <w:bottom w:val="none" w:sz="0" w:space="0" w:color="auto"/>
                <w:right w:val="none" w:sz="0" w:space="0" w:color="auto"/>
              </w:divBdr>
              <w:divsChild>
                <w:div w:id="47966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6043">
                      <w:marLeft w:val="22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72468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42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65119">
                      <w:marLeft w:val="22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00754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44248">
                      <w:marLeft w:val="22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129828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80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15657">
                      <w:marLeft w:val="22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8037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67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14487">
                      <w:marLeft w:val="22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3686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8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4964">
                      <w:marLeft w:val="22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644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92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47232">
                      <w:marLeft w:val="22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77571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57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415">
                      <w:marLeft w:val="22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120123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3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8627">
                      <w:marLeft w:val="225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04922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581844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38</Pages>
  <Words>11186</Words>
  <Characters>63762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3</cp:revision>
  <dcterms:created xsi:type="dcterms:W3CDTF">2019-09-02T17:51:00Z</dcterms:created>
  <dcterms:modified xsi:type="dcterms:W3CDTF">2019-09-04T17:19:00Z</dcterms:modified>
</cp:coreProperties>
</file>